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ERAS</w:t>
      </w:r>
    </w:p>
    <w:p w:rsidR="00000000" w:rsidDel="00000000" w:rsidP="00000000" w:rsidRDefault="00000000" w:rsidRPr="00000000" w14:paraId="00000002">
      <w:pPr>
        <w:numPr>
          <w:ilvl w:val="0"/>
          <w:numId w:val="21"/>
        </w:numPr>
        <w:ind w:left="720" w:hanging="360"/>
        <w:rPr/>
      </w:pPr>
      <w:r w:rsidDel="00000000" w:rsidR="00000000" w:rsidRPr="00000000">
        <w:rPr>
          <w:rtl w:val="0"/>
        </w:rPr>
        <w:t xml:space="preserve">je multimodalni program oziroma multidisciplinarni način zdravljenja, na način, ki učinkovito odpravi negativne učinke kirurškega posega na funkcijo posameznih organov in tako omogoča čimprejšnji povratek k normalnim telesnim aktivnostim.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380985" cy="2907582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80985" cy="2907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Multimodalnost: način obravnave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Zgodnje presejanje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Diagnostične preiskave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Odkrivanje dejavnikov tveganja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Dietetsko svetovanje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Seznanitev bolnika z načrtom zdravljenja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Predoperativna priprava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Opis kirurškega zdravljenja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Psihološko svetovanje, pogovor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Dietetsko svetovanje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Informiranje bolnika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Imunonutricija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Predoperativna priprava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Anestezijska priprava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CPEX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Sprostitvene tehnike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Telesne meritve in predoperativna prehranska podpora bolnika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Sprejem v bolnišnico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Imunonutricija (Abound)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Ogljikovohidratni napitki (Vital)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Medoperativni dejavniki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Tekočinsko zdravljenje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Epiduralna analgezija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Medoperativno zdravljenje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Dnevni pregled v bolnišnici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Načrtno iskanje odklonov od začrtane sheme zdravljenja in rehabilitacije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Pooperacijski čas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Pregled pri kirurgu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Dietetsko svetovanje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Telesne meritve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Odstranitev hranilnih cevk</w: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Metabolični odgovor na kirurški poseg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Hormonski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Stresni hormoni: kortizol, kateholamini, glukagon, rastni hormon, citokini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Relativno zmanjševanje sekrecije inzulina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Periferna inzulinska rezistenca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Metabolični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Pospešena glukoneogeneza in glikogenoliza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Hiperglikemija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Lipoliza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Razgradnja proteinov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Uravnavanje kirurškega stresa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Zmanjševanje stresa, spodbujanje in vzdrževanje anabolnih pogojev (minimalno invazivne tehnike, priprava z OH in zgodnja mobilizacija)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Tehnike za vzpodbujanje zgodnje peristaltike (epiduralna analgezija, tekočinsko zdravljenje, laksativi, peroralni prehranski pripravki)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Črevo: pristopi za čimprejšnjo vzpostavitev funkcije črevesa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hrana/prehranska dopolnila</w:t>
      </w:r>
    </w:p>
    <w:p w:rsidR="00000000" w:rsidDel="00000000" w:rsidP="00000000" w:rsidRDefault="00000000" w:rsidRPr="00000000" w14:paraId="0000003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4245183" cy="1976885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5183" cy="1976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ERAS – zaključki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Multimodalni pristop in obravnava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Multidiscipliniranost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dokazi osnovano in načrtovano zdravljenje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Načrtovano izdelani protokoli obravnave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Natančna edukacija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Strukturirana implementacija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Interaktivna obravnava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Izdelane klinične poti obravnave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PREISKOVALNE METODE V KIRURGIJI</w:t>
      </w:r>
    </w:p>
    <w:p w:rsidR="00000000" w:rsidDel="00000000" w:rsidP="00000000" w:rsidRDefault="00000000" w:rsidRPr="00000000" w14:paraId="0000003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Endoskopija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Endoskop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 fiberoptična vlakna v snopi, ki so sposobna prenosa slike. Ločimo glede na vir svetlobe (rigidni in fleksibilni endoskopi)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Rigidna endoskopija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 namenjena predvsem preiskovanju v urgentnih kliničnih stanjih, kadar ni možnosti fleksibilne endoskopije (PRIMERI: rigidna laringoskopija, rigidna bronhoskopija- Hopkinsov bronhoskop omogoča mobilizacijo epiglotisa med intubacijo, stranska dostopa zagotavljata ventilacijo in uporabo aspiracijskih katetrov)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Fleksibilna endoskopija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(fleksibilni endoskop, npr. fleksibilni video-hoedohoskop)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PRIMERI ENDOSKOPIJ V KIRURGIJI: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Endoskopske metode v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nevrokirurgiji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Operacija tumorjev v ventrikularnem sistemu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Razreševanje prirastlin (adhezioloza)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Odstranjevanje tujkov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Fenestracije in zmanjševanje bolezenskih tvorb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Zožitve silvijevega akvedukta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Biopsije tumorjev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Endoskopske metode v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maksilofacilani kirurgiji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Nazoskopija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Epifaringoskopija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Sinusoskopija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Faringolaringoskopija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Ezofagoskopija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Timpanoskopija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Posegi: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biopsije, oskrba poškodb, poprave deformacij, zapiranje likvorskih fistul, odstranjevanje kamnov iz izvodil slinavk, drenaže votlin, dekompresije živcev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Endoskopske metode v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torakalni kirurgiji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Cervikalna ,ediastinoskopija (biopsija bezgavk v mediastinumu)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VATS (Video asistrirana torakoskopija)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Traheoskopija in bronhoskopija (rigidna in fleksibilna; virtualna bronhoskopija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Ezofagoskopija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Endoskopije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prebavne cevi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Zgornja prebavila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Gastroduodenoskopija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ERCP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Spodnja prebavila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Kolonoskopija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Rektoskopija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Metode: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diagnostične, odstranjevanje polipov (polipektomija), označevanje tumorjev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Kapsulna endoskopija: videoskopija ali posnetek prebavne cevi; diagnostična metoda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Endoskopske metode v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urologiji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Cistouretroskopija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Ureterorenoskopija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Perkutana nefroskopija in nefrolitotomija (kamni manjši od 2 cm), biopsija, ustavljanje krvavitev, terapevtski postopki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Endoskopske metode na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gibalih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Artroskopija: koleno, gleženj, kolčni sklep, zapestje, komolec, rama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Terapevtski pristopi: odstranjevanje tujkov, poprave hrustanca, šivi tetiv, artrodeza in naravnava zlomljenih delov, prekinitve prirastlin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Urgentna atrtoskopija pri impingement sindromu (ukleščenje tujka v kolenu)</w:t>
      </w:r>
    </w:p>
    <w:p w:rsidR="00000000" w:rsidDel="00000000" w:rsidP="00000000" w:rsidRDefault="00000000" w:rsidRPr="00000000" w14:paraId="0000006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Slikovne metode v kirurgiji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Rentgensko slikanje (RTG) in diaskopija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Aktivacija foronov v katodni cevi, ki pri prehodu skozi telo izgubljajo energijo sipanja in fotoelektričnega pojava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Doze (mSv): RTG p.c. (0.02), RTG glave (0.07), RTG trebuha (1.00), CT glave (2.30), CT prsnega koša (8.00), CT trebuha/medenice (10.00)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CT ali računalniška tomografija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uporabo rotacijskih rentgenskih cevi in detektorjev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Spiralna CT tehnologija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skupaj z vrtenjem cevi in detektorjev se pomika preiskovalna miza (primer je CT angiografija)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Magnetna resonanca (MR)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Vpliv magnetnega polja na vodikova jedra v telesu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radiofrekvenčnimi impulzi spreminjamo energijsko raven vodikovih jeder in vplivamo na jakost njihove magnetizacije, nato merimo signale, ki jih jedra oddajajo, ko se vračajo na osnovno raven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Jakost magnetnega polja je 1,5-3 T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Ultrazvočna preiskava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Frekvence več kot 16 kHz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Čim večjo frekvenco ima sonda, boljša je ločljivost UZ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Temelji na piezoelektričnem učinku, to je odboju elektromagnetnega valovanja, ki se prepiše v signale</w:t>
      </w:r>
    </w:p>
    <w:p w:rsidR="00000000" w:rsidDel="00000000" w:rsidP="00000000" w:rsidRDefault="00000000" w:rsidRPr="00000000" w14:paraId="0000007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Radiološki interventni posegi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CT angiografija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MR angiografija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Katetrska angiografija (prikaz žilja s pomočjo kontrastnega sredstva – aortografija, koronarografija, ustavljanje krvavitev)</w:t>
      </w:r>
    </w:p>
    <w:p w:rsidR="00000000" w:rsidDel="00000000" w:rsidP="00000000" w:rsidRDefault="00000000" w:rsidRPr="00000000" w14:paraId="0000007A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Radiološke preiskave prebavil in sečil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Prebavila 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Rentgenska slika trebuha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RTG požiralnika, želodca in dvanajstnika (RTG v.d.)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Jejunoileografija (peroralni kontrast, vodotopni barijev sulfat 800 ml)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Irogografija (dvojna kontrastna preiskava za prikaz debelega črevesa)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Sečila 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Pregledna slika urotrakta in tomografija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Intravenska urografija (prikaz posameznih segmentov sečnega sistema)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Retrogradna ureteropielografija (katatar uvedemo do pielona in apliciramo kontrast)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Cistogram, cistografija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Retrogradna uretergrafija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Anterogradna pielouretergrafija (slikanje preko nefrostomskega katetra)</w:t>
      </w:r>
    </w:p>
    <w:p w:rsidR="00000000" w:rsidDel="00000000" w:rsidP="00000000" w:rsidRDefault="00000000" w:rsidRPr="00000000" w14:paraId="00000087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Žilna intervencijska radiologija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Arterijska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PTA (perkutna transluminalna angioplastika)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dilatacija stenoz arterij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Znotraj žilne opornice in proteze (zdravljenje anevrizem, fistul in poškodb žil)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Aortne endoproteze (anevrizme in disekcije)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Arterijska tromboliza in perkutana aspiracijska tehnika (lokalno trombolitično zdravljenje s tkivnim aktivatorjem plazminogena in aspiracija distalnih trombov ter trombektomija)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993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Zmanjšanje pretoka z zaporo žil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18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krvavitvah po poškodbah, iz tumorjev, ipd. (selektivna transarterijska emobilizacija)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18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Transarteijska emobilizacija (pri krvavitvi iz zgornje prebavne cevi, hitro ukrepanje pomembno zmanjša incidenco zapletov in umrljivost)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993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Znotraj žilno zdravljenje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18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Področna kemoterapija ali kemoemobilizacija (primarni in sekundarni tumorji jeter, udov in organov v medenici)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Venska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Dializna artetiovenska fistula (zožitev – angioplastika, tromboza – trombektomija)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Filter v spodnji votli veni pod vtočišče renalnih ven (pljučna embolija zaradi globoke venske tromboze)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namestitev preko jugularne ali femoralne vene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Odstranitev žilnih tujkov ob uporabi diaskopije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Hepatobiliarna patologija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perkutana transhepatična holangiografija in drenaža žolčnih vodov (kadar z ERCP ne uspemo namestiti biliarne opornice)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Urogenitalne intervencije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perkutana namestitev opornic, sklerozacija cist in aspiracija abscesov (biopsija in drenaža kolekcij – psevdocistigastristoma), perkutana namestitev opornice in nefrostomskega katetra</w:t>
      </w:r>
    </w:p>
    <w:p w:rsidR="00000000" w:rsidDel="00000000" w:rsidP="00000000" w:rsidRDefault="00000000" w:rsidRPr="00000000" w14:paraId="00000098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Radiološke preiskave dojk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Mamografija: 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Prikaz mehkih tkiv dojke (5-16. dan ciklusa) v kraniokavdalni in poševni projekciji. Izvajamo jo pri tumorjih in presejalnih programih.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UZ dojk: 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ženskah mlajših od 35 let.  UZ z elastografijo je metoda za razlikovanje malignih in benignih lezij v dojkah.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Magnetnoresonančno slikanje: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 pomočjo intravenskega kontrasta, ki se povečano kopiči v tumorskem tkivu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Duktografija: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Prikaz mlečnih vodov v dojski s pomočjo kontrastnega sredstva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Punkcija dojk: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 nadzorom UZ, CT ali stereotaktično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Označitev netipnih sprememb z žico ali izotopom: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 kirurškim posegom, da vemo, kje je sprememba.</w:t>
      </w:r>
    </w:p>
    <w:p w:rsidR="00000000" w:rsidDel="00000000" w:rsidP="00000000" w:rsidRDefault="00000000" w:rsidRPr="00000000" w14:paraId="000000A5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Radioizotopsko vodena kirurgija</w:t>
      </w:r>
    </w:p>
    <w:p w:rsidR="00000000" w:rsidDel="00000000" w:rsidP="00000000" w:rsidRDefault="00000000" w:rsidRPr="00000000" w14:paraId="000000A6">
      <w:pPr>
        <w:numPr>
          <w:ilvl w:val="0"/>
          <w:numId w:val="82"/>
        </w:numPr>
        <w:ind w:left="720" w:hanging="360"/>
        <w:rPr/>
      </w:pPr>
      <w:r w:rsidDel="00000000" w:rsidR="00000000" w:rsidRPr="00000000">
        <w:rPr>
          <w:rtl w:val="0"/>
        </w:rPr>
        <w:t xml:space="preserve">S pomočjo molekul, na katere je vezan radioizotop, ki se nabira v metabolno aktivnejših tkivih. Kopičenje prikažemo s scintigramom.</w:t>
      </w:r>
    </w:p>
    <w:p w:rsidR="00000000" w:rsidDel="00000000" w:rsidP="00000000" w:rsidRDefault="00000000" w:rsidRPr="00000000" w14:paraId="000000A7">
      <w:pPr>
        <w:numPr>
          <w:ilvl w:val="0"/>
          <w:numId w:val="82"/>
        </w:numPr>
        <w:ind w:left="720" w:hanging="360"/>
        <w:rPr/>
      </w:pPr>
      <w:r w:rsidDel="00000000" w:rsidR="00000000" w:rsidRPr="00000000">
        <w:rPr>
          <w:rtl w:val="0"/>
        </w:rPr>
        <w:t xml:space="preserve">Intravensko vbrizganje radiofarmaka, ki se veže na tumorske receptorje in nato medoperativno uporaba gama sonde za točno lokalizacijo tumorja.</w:t>
      </w:r>
    </w:p>
    <w:p w:rsidR="00000000" w:rsidDel="00000000" w:rsidP="00000000" w:rsidRDefault="00000000" w:rsidRPr="00000000" w14:paraId="000000A8">
      <w:pPr>
        <w:numPr>
          <w:ilvl w:val="0"/>
          <w:numId w:val="82"/>
        </w:numPr>
        <w:ind w:left="720" w:hanging="360"/>
        <w:rPr>
          <w:b w:val="1"/>
          <w:u w:val="single"/>
        </w:rPr>
      </w:pPr>
      <w:r w:rsidDel="00000000" w:rsidR="00000000" w:rsidRPr="00000000">
        <w:rPr>
          <w:rtl w:val="0"/>
        </w:rPr>
        <w:t xml:space="preserve">Radiofarmaki: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720" w:firstLine="0"/>
        <w:rPr/>
      </w:pPr>
      <w:r w:rsidDel="00000000" w:rsidR="00000000" w:rsidRPr="00000000">
        <w:rPr>
          <w:rtl w:val="0"/>
        </w:rPr>
        <w:t xml:space="preserve"> a) specifični (kopičenje v tumorju) </w:t>
      </w:r>
    </w:p>
    <w:p w:rsidR="00000000" w:rsidDel="00000000" w:rsidP="00000000" w:rsidRDefault="00000000" w:rsidRPr="00000000" w14:paraId="000000AA">
      <w:pPr>
        <w:ind w:left="720" w:firstLine="0"/>
        <w:rPr>
          <w:b w:val="1"/>
          <w:u w:val="single"/>
        </w:rPr>
      </w:pPr>
      <w:r w:rsidDel="00000000" w:rsidR="00000000" w:rsidRPr="00000000">
        <w:rPr>
          <w:rtl w:val="0"/>
        </w:rPr>
        <w:t xml:space="preserve">b) nespecifični (kopičenje v področnih bezgavkah).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KIRURŠKI INSTRUMENTI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DELITEV: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Instrumenti za prekinjanje tkiva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Prijemalni instrumenti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Držalni instrumenti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Spenjalni instrumenti</w:t>
      </w:r>
    </w:p>
    <w:p w:rsidR="00000000" w:rsidDel="00000000" w:rsidP="00000000" w:rsidRDefault="00000000" w:rsidRPr="00000000" w14:paraId="000000B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Instrumenti za prekinjanje tkiva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Oblika instrumenta omogoča uporabo manjše sile, stična površina s tkivom je majhna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Vrste instrumentov: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Skalpel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Kirurške škarje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Disektor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Instrumenti za kostno kirurgijo (bazični)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Kirurške žlice (kirurgija ušesa, splošno)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Ploščice, svedri, vijaki, zunanji fiksater (ortopedska kirurgija)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Instrumenti za zadrževanje tkiva (retraktorji)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Retraktorji (specialni, splošni, za sternotomijo)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66" w:firstLine="0"/>
        <w:rPr/>
      </w:pPr>
      <w:r w:rsidDel="00000000" w:rsidR="00000000" w:rsidRPr="00000000">
        <w:rPr>
          <w:rtl w:val="0"/>
        </w:rPr>
        <w:t xml:space="preserve">Osnovni kirurški set: pomemben je nadzor števila, vrste, postavitve inštrumentov, skrb za sterilnost in pravilno rokovanje. Potreben je nadzor uporabljenega materiala in mreža instrumentov. </w:t>
      </w:r>
    </w:p>
    <w:p w:rsidR="00000000" w:rsidDel="00000000" w:rsidP="00000000" w:rsidRDefault="00000000" w:rsidRPr="00000000" w14:paraId="000000BD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Laproskopska kirurgija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Kamera, vir svetlobe, troakar, instrumenti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Osnovni set za laparoskopsko kirurgijo: mreža instrumentov (instrumenti, sterilizirani v posebni škatlji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splošne in specialne mreže)</w:t>
      </w:r>
    </w:p>
    <w:p w:rsidR="00000000" w:rsidDel="00000000" w:rsidP="00000000" w:rsidRDefault="00000000" w:rsidRPr="00000000" w14:paraId="000000C0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KIRURŠKI MATERIALI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Materiali za spajanje tkiva (namenjeni so zadrževanju tkiva v določenem položaju, dokler biološki proces celjenja ni končan)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Kirurške sponke (krožni klipi, notranji klipi)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terapevtski za zaustavljanje krvavitve npr. žil, sečevoda in zamejitveni za označevanje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Materiali za lokalno hemostazo in lepija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Adhezivni trakovi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Kostni cement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Stredstva za osteosintezo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Kirurške igle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Avtravmatske igle (kirurgija sklepnih ovojnic ali globlje ležečih tkiv, zapiranje ovojnic, šivi maternice, črevesa, žilne stene in živcev, kirurgija dojk)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Travmatske igle (daljši kožni rezi, kjer je prisoten večji vlek, fiksacija drenov ali šivi zelo napete kože, plastična kirurgija)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Kirurške niti (spajanje tkiv, spajanje materialov in tkiv)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Razgradljivost (resorbilne in neresorbilne)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Monofilamentne in polifilamentne</w:t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Naravne in sintetične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Debelina niti: 0,001-1,100 mm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Lastnosti: vzdolžna odpornost niti, elastične in plastične (po delovanju sile zavzamejo določeno obliko), hidrofilnosti (sposobnost vsrkavanja vode, svila) in hidrofobnosti (poliester)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Dreni 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Materiali za prekrivanje rane</w:t>
      </w:r>
    </w:p>
    <w:p w:rsidR="00000000" w:rsidDel="00000000" w:rsidP="00000000" w:rsidRDefault="00000000" w:rsidRPr="00000000" w14:paraId="000000D2">
      <w:pPr>
        <w:ind w:left="66" w:firstLine="0"/>
        <w:rPr/>
      </w:pPr>
      <w:r w:rsidDel="00000000" w:rsidR="00000000" w:rsidRPr="00000000">
        <w:rPr>
          <w:b w:val="1"/>
          <w:rtl w:val="0"/>
        </w:rPr>
        <w:t xml:space="preserve">MATERIALI ZA LOKALNO HEMOSTAZO</w:t>
      </w:r>
      <w:r w:rsidDel="00000000" w:rsidR="00000000" w:rsidRPr="00000000">
        <w:rPr>
          <w:rtl w:val="0"/>
        </w:rPr>
        <w:t xml:space="preserve"> – imajo funkcijo vnosa zdravilnih sestavin (antibiotiki, citostatiki)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Adhezivni trakovi: z lepljenjem na površino kože spajajo steno rane (sterilizirani)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Kostni cement: lepljenje protez na kost in kritje kostnih defektov</w:t>
      </w:r>
    </w:p>
    <w:p w:rsidR="00000000" w:rsidDel="00000000" w:rsidP="00000000" w:rsidRDefault="00000000" w:rsidRPr="00000000" w14:paraId="000000D5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Razdelitev po načinu delovanja: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Mehanski (fibrinska lepila-uporaba pri operaciji pljuč)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Pripravki oksidirane regenerirane celuloze. Po prepojitvi z vodo tvorijo želatinasto maso. 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Kemični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Bioaktivni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Mehansko-bioaktivni (se prilepijo na tkivo: kolagenska gobica in fibrinsko lepilo – za zapiranje analnih fistul, humani trombin)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OSTEOSINTETSKA SREDSTVA – spajanje kosti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Žice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trdnost, elastičnost in debelina (elastične trdne žice za vrtanje v kost, mehke žice za vezavo odlomkov)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Vijaki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kortikalni in spongiozni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Osteosintetske plošče 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Fiksater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 stabilnost kostnih delov, zaščito kože in dostop do kožnih presadkov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Intramedularni žebelj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fiksacija pri otroških zlomih kosti (zlom stegnenice, uporabimo ploščo, žico in žebelj</w:t>
      </w:r>
    </w:p>
    <w:p w:rsidR="00000000" w:rsidDel="00000000" w:rsidP="00000000" w:rsidRDefault="00000000" w:rsidRPr="00000000" w14:paraId="000000E1">
      <w:pPr>
        <w:ind w:left="66" w:firstLine="0"/>
        <w:rPr/>
      </w:pPr>
      <w:r w:rsidDel="00000000" w:rsidR="00000000" w:rsidRPr="00000000">
        <w:rPr>
          <w:u w:val="single"/>
          <w:rtl w:val="0"/>
        </w:rPr>
        <w:t xml:space="preserve">Drenaža</w:t>
      </w:r>
      <w:r w:rsidDel="00000000" w:rsidR="00000000" w:rsidRPr="00000000">
        <w:rPr>
          <w:rtl w:val="0"/>
        </w:rPr>
        <w:t xml:space="preserve"> (kirurški dreni) </w:t>
      </w:r>
      <w:r w:rsidDel="00000000" w:rsidR="00000000" w:rsidRPr="00000000">
        <w:rPr>
          <w:rtl w:val="0"/>
        </w:rPr>
        <w:t xml:space="preserve">🡪 Odtekanje tekočine in zraka iz tkiva ali v telesno votlino (zunanji in notranji)</w:t>
      </w:r>
    </w:p>
    <w:p w:rsidR="00000000" w:rsidDel="00000000" w:rsidP="00000000" w:rsidRDefault="00000000" w:rsidRPr="00000000" w14:paraId="000000E2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PREKRIVANJE RANE</w:t>
      </w:r>
    </w:p>
    <w:p w:rsidR="00000000" w:rsidDel="00000000" w:rsidP="00000000" w:rsidRDefault="00000000" w:rsidRPr="00000000" w14:paraId="000000E3">
      <w:pPr>
        <w:ind w:left="66" w:firstLine="0"/>
        <w:rPr/>
      </w:pPr>
      <w:r w:rsidDel="00000000" w:rsidR="00000000" w:rsidRPr="00000000">
        <w:rPr>
          <w:rtl w:val="0"/>
        </w:rPr>
        <w:t xml:space="preserve">Obloge za rane 🡪 sterilen obliž za kirurško rano, hidrogelna obloga, medicinski med – obloga za vlažno rano, hidrokoloidna obloga za rano</w:t>
      </w:r>
    </w:p>
    <w:p w:rsidR="00000000" w:rsidDel="00000000" w:rsidP="00000000" w:rsidRDefault="00000000" w:rsidRPr="00000000" w14:paraId="000000E4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Lastnosti materialov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Visoka stopnja vlažnosti med rano in materialom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Absorbcija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Propustnost za pline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Toplotna izolacija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Nepropustnost za bakterije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Sterilnost, netoksičnost, inertnost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Enostavno odstranjevanje in nameščanje</w:t>
      </w:r>
    </w:p>
    <w:p w:rsidR="00000000" w:rsidDel="00000000" w:rsidP="00000000" w:rsidRDefault="00000000" w:rsidRPr="00000000" w14:paraId="000000EC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OPERACIJSKE TEHNIKE</w:t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Vrez ali incizija (tehnika za odstranjevanje tkiva)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Spajanje tkiv (šivi in spenjalniki)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Duplikatura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povečanje raztezne čvrstosti tkiv, ki temelji na obilni tvorbi brazgotinskega tkiva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Anastomoza: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rekonstruktivni posegi, pri katerih na različne načine med seboj spajamo cevasta ali valjasta tkiva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Vrste anastomoze: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14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Konec s koncem (termino-terminalne)</w:t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14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Stran s stranjo (lateralno-lateralne)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14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Konec s stranjo (termino-lateralne)</w:t>
      </w:r>
    </w:p>
    <w:p w:rsidR="00000000" w:rsidDel="00000000" w:rsidP="00000000" w:rsidRDefault="00000000" w:rsidRPr="00000000" w14:paraId="000000F5">
      <w:pPr>
        <w:ind w:left="426" w:firstLine="0"/>
        <w:rPr/>
      </w:pPr>
      <w:r w:rsidDel="00000000" w:rsidR="00000000" w:rsidRPr="00000000">
        <w:rPr>
          <w:rtl w:val="0"/>
        </w:rPr>
        <w:t xml:space="preserve">Primeri anastomoze: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14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Pouch (rezervoar): oblikovanje s spenjalnikom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lateralno-lateralna in termino-terminalna anestomoza</w:t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14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Črevesne izpeljave (stome): izpeljave votlega sistema s površino kože trajne in začasne (terminalna stoma, kolonstoma na zanki)</w:t>
      </w:r>
    </w:p>
    <w:p w:rsidR="00000000" w:rsidDel="00000000" w:rsidP="00000000" w:rsidRDefault="00000000" w:rsidRPr="00000000" w14:paraId="000000F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UROLOGIJA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Kirurške okužbe zgornjih sečil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zaradi okužbe nastaneta nekroza tkiva in ognojek (absces)</w:t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Delitev: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zgornja sečila, retroperitonej, spodnja sečila, spolni organi</w:t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UZ, CT, MR, scintigrafija trebuha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perkutana nefrostoma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7621</wp:posOffset>
                </wp:positionV>
                <wp:extent cx="2370455" cy="1243965"/>
                <wp:effectExtent b="0" l="0" r="0" t="0"/>
                <wp:wrapSquare wrapText="bothSides" distB="45720" distT="4572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165535" y="3162780"/>
                          <a:ext cx="236093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Zdravljenje: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perkutana drenaža ognojka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Kirurško zdravljenje: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nekrektomija, bris in drenaža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Antibiotično zdravljenje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7621</wp:posOffset>
                </wp:positionV>
                <wp:extent cx="2370455" cy="1243965"/>
                <wp:effectExtent b="0" l="0" r="0" t="0"/>
                <wp:wrapSquare wrapText="bothSides" distB="45720" distT="45720" distL="114300" distR="114300"/>
                <wp:docPr id="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455" cy="1243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Pionefroza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gnojna vsebina v votlem sistemu ledvice in sečevoda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0</wp:posOffset>
                </wp:positionV>
                <wp:extent cx="271780" cy="546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16460" y="3513300"/>
                          <a:ext cx="259080" cy="533400"/>
                        </a:xfrm>
                        <a:prstGeom prst="rightBrace">
                          <a:avLst>
                            <a:gd fmla="val 8333" name="adj1"/>
                            <a:gd fmla="val 50000" name="adj2"/>
                          </a:avLst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0</wp:posOffset>
                </wp:positionV>
                <wp:extent cx="271780" cy="546100"/>
                <wp:effectExtent b="0" l="0" r="0" t="0"/>
                <wp:wrapNone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780" cy="546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Ledvični ognojek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hemostatska okužba</w:t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Obledvični ognojek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perinefritis 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Urinom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nabiranje okuženega seča zaradi poškodbe, operacije</w:t>
      </w:r>
    </w:p>
    <w:p w:rsidR="00000000" w:rsidDel="00000000" w:rsidP="00000000" w:rsidRDefault="00000000" w:rsidRPr="00000000" w14:paraId="00000101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ureterni kateter, antibiotik, kirurški drenaža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Tuberkuloza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hematogena okužba</w:t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Zdravljenje: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izoniazid, ebutamol</w:t>
      </w:r>
    </w:p>
    <w:p w:rsidR="00000000" w:rsidDel="00000000" w:rsidP="00000000" w:rsidRDefault="00000000" w:rsidRPr="00000000" w14:paraId="00000104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Kirurgija:</w:t>
      </w:r>
      <w:r w:rsidDel="00000000" w:rsidR="00000000" w:rsidRPr="00000000">
        <w:rPr>
          <w:rtl w:val="0"/>
        </w:rPr>
        <w:t xml:space="preserve"> premostitev zožitev, neovezica zaradi skrčenja mehurja ob okužbi</w:t>
      </w:r>
    </w:p>
    <w:p w:rsidR="00000000" w:rsidDel="00000000" w:rsidP="00000000" w:rsidRDefault="00000000" w:rsidRPr="00000000" w14:paraId="000001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Ledvični tumorji </w:t>
      </w:r>
      <w:r w:rsidDel="00000000" w:rsidR="00000000" w:rsidRPr="00000000">
        <w:rPr>
          <w:b w:val="1"/>
          <w:rtl w:val="0"/>
        </w:rPr>
        <w:t xml:space="preserve">🡪 Adenokarcinom </w:t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bolečina, krvav seč in tipljiv tumor</w:t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Diagnostika: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UZ, CT, MR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parcialna nefrektomija pri manjših tumorjih; nefrektomija klasična ali laparoskopska; kemoembolizacija 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b w:val="1"/>
          <w:rtl w:val="0"/>
        </w:rPr>
        <w:t xml:space="preserve">Tumorji votlega sistema ledvic </w:t>
      </w:r>
      <w:r w:rsidDel="00000000" w:rsidR="00000000" w:rsidRPr="00000000">
        <w:rPr>
          <w:b w:val="1"/>
          <w:rtl w:val="0"/>
        </w:rPr>
        <w:t xml:space="preserve">🡪 Urotelni rak </w:t>
      </w:r>
      <w:r w:rsidDel="00000000" w:rsidR="00000000" w:rsidRPr="00000000">
        <w:rPr>
          <w:rtl w:val="0"/>
        </w:rPr>
        <w:t xml:space="preserve">(ledvični meh in čašice, vzrok je kajenje)</w:t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makrohematurija, bolečine, ledvične kolike</w:t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urografija, retrogradna pielografija, CT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kirurško, nefrektomija, napredovali tumorji dodatek KT: cisplatin in drugi citostatiki.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b w:val="1"/>
          <w:rtl w:val="0"/>
        </w:rPr>
        <w:t xml:space="preserve">Ledvični kamni, nefrolitiaza</w:t>
      </w:r>
      <w:r w:rsidDel="00000000" w:rsidR="00000000" w:rsidRPr="00000000">
        <w:rPr>
          <w:rtl w:val="0"/>
        </w:rPr>
        <w:t xml:space="preserve"> (kamen sestavljen iz organskega jedra in plašča)</w:t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retrogradna pielografija, spiralni CT</w:t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ledvične kolike, slabost, bruhanje, eritrociturija, napet trebuh, zastoj seča (obstrukcija)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konservativno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b w:val="1"/>
          <w:rtl w:val="0"/>
        </w:rPr>
        <w:t xml:space="preserve">Nadledvična žleza </w:t>
      </w:r>
      <w:r w:rsidDel="00000000" w:rsidR="00000000" w:rsidRPr="00000000">
        <w:rPr>
          <w:b w:val="1"/>
          <w:rtl w:val="0"/>
        </w:rPr>
        <w:t xml:space="preserve">🡪 Feokromocitom </w:t>
      </w:r>
      <w:r w:rsidDel="00000000" w:rsidR="00000000" w:rsidRPr="00000000">
        <w:rPr>
          <w:rtl w:val="0"/>
        </w:rPr>
        <w:t xml:space="preserve">(iz kromafilnih celic sredice)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občasni porasti tlaka, palpitacije, glavobol, znojenje, bledica, strah, ortostatska hipotenzija v stoječem položaju</w:t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Laboratorijski izvidi: porast krvnega sladkorja, znaki povečane presnove, driske, izguba teže.</w:t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Diagnostika: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CT, klinična slika, laboratorijski izvidi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laparoskopska ali klasična odstranitev žleze skupaj s tumorjem. </w:t>
      </w:r>
    </w:p>
    <w:p w:rsidR="00000000" w:rsidDel="00000000" w:rsidP="00000000" w:rsidRDefault="00000000" w:rsidRPr="00000000" w14:paraId="000001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Prostata </w:t>
      </w:r>
      <w:r w:rsidDel="00000000" w:rsidR="00000000" w:rsidRPr="00000000">
        <w:rPr>
          <w:b w:val="1"/>
          <w:rtl w:val="0"/>
        </w:rPr>
        <w:t xml:space="preserve">🡪 Vnetje ali prostatitis </w:t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mrzlica in vročina, bolečina v presredku in spodnjem delu trebuha, boleče mikcije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digitorektalni pregled, UZ, preiskave izcedka na vnetnice in bakterije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antibiotiki </w:t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Rak prostate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(95% adenokarcinom) – diagnoza z biopsijo in TNM</w:t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bolečine v kosteh, spremenjen curek urina, utrujenost, oddaljeni znaki</w:t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Diagnostika: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TUR, biopsija, tranuretralni UZ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u w:val="single"/>
          <w:rtl w:val="0"/>
        </w:rPr>
        <w:t xml:space="preserve">Terapija:</w:t>
      </w:r>
      <w:r w:rsidDel="00000000" w:rsidR="00000000" w:rsidRPr="00000000">
        <w:rPr>
          <w:rtl w:val="0"/>
        </w:rPr>
        <w:t xml:space="preserve"> kirurško (prostatektomija), kemoterapevtiki in blokatorji receptorjev 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b w:val="1"/>
          <w:rtl w:val="0"/>
        </w:rPr>
        <w:t xml:space="preserve">Testis </w:t>
      </w:r>
      <w:r w:rsidDel="00000000" w:rsidR="00000000" w:rsidRPr="00000000">
        <w:rPr>
          <w:b w:val="1"/>
          <w:rtl w:val="0"/>
        </w:rPr>
        <w:t xml:space="preserve">🡪 vnetja</w:t>
      </w:r>
      <w:r w:rsidDel="00000000" w:rsidR="00000000" w:rsidRPr="00000000">
        <w:rPr>
          <w:rtl w:val="0"/>
        </w:rPr>
        <w:t xml:space="preserve"> (akutni epididimis)</w:t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naglo nastala huda bolečina v predelu mošnje ali semenskega povedma, tipen zadebeljen obmodek</w:t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Diagnostika: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UZ, klinični pregled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u w:val="single"/>
          <w:rtl w:val="0"/>
        </w:rPr>
        <w:t xml:space="preserve">Terapija:</w:t>
      </w:r>
      <w:r w:rsidDel="00000000" w:rsidR="00000000" w:rsidRPr="00000000">
        <w:rPr>
          <w:rtl w:val="0"/>
        </w:rPr>
        <w:t xml:space="preserve"> antibiotik, počitek, protibolečinsko zdravljenje</w:t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Hidrokela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(nabiranje tekočine med parietalno in visceralno ovojnico testisa)</w:t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povečana mošnja brez znakov okužbe</w:t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Diagnostika: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UZ, klinični pregled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ekstirpacija</w:t>
      </w:r>
    </w:p>
    <w:p w:rsidR="00000000" w:rsidDel="00000000" w:rsidP="00000000" w:rsidRDefault="00000000" w:rsidRPr="00000000" w14:paraId="000001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🡪 Tumorji testisa</w:t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Delitev: germinalni in negerminalni</w:t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Klinična slika: tipna bulica v testisu (v poznem stadiju znaki zasevkov), hormonsko aktivni tumorji, ginekomastija</w:t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UZ, CT trebuha, določanje hormonskih označevalcev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Zdravljenje (kirurško): orhidektomija, limfadenektomija retroperitoneja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b w:val="1"/>
          <w:rtl w:val="0"/>
        </w:rPr>
        <w:t xml:space="preserve">🡪 Priapizem </w:t>
      </w:r>
      <w:r w:rsidDel="00000000" w:rsidR="00000000" w:rsidRPr="00000000">
        <w:rPr>
          <w:rtl w:val="0"/>
        </w:rPr>
        <w:t xml:space="preserve">(popolna ali delna boleča erekcija)</w:t>
      </w:r>
    </w:p>
    <w:p w:rsidR="00000000" w:rsidDel="00000000" w:rsidP="00000000" w:rsidRDefault="00000000" w:rsidRPr="00000000" w14:paraId="000001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🡪 Impotenca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b w:val="1"/>
          <w:rtl w:val="0"/>
        </w:rPr>
        <w:t xml:space="preserve">🡪 Poškodbe sečnice </w:t>
      </w:r>
      <w:r w:rsidDel="00000000" w:rsidR="00000000" w:rsidRPr="00000000">
        <w:rPr>
          <w:rtl w:val="0"/>
        </w:rPr>
        <w:t xml:space="preserve">(zlom penisa, odprte poškodbe – kirurška oskrba)</w:t>
        <w:tab/>
      </w:r>
    </w:p>
    <w:p w:rsidR="00000000" w:rsidDel="00000000" w:rsidP="00000000" w:rsidRDefault="00000000" w:rsidRPr="00000000" w14:paraId="0000012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UVOD V KIRURGIJO</w:t>
      </w:r>
    </w:p>
    <w:p w:rsidR="00000000" w:rsidDel="00000000" w:rsidP="00000000" w:rsidRDefault="00000000" w:rsidRPr="00000000" w14:paraId="000001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Antisepsa</w:t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Čiščenje</w:t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Dezinfekcija</w:t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Sterilizacija</w:t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Antiseptični postopki</w:t>
      </w:r>
    </w:p>
    <w:p w:rsidR="00000000" w:rsidDel="00000000" w:rsidP="00000000" w:rsidRDefault="00000000" w:rsidRPr="00000000" w14:paraId="000001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Asepsa</w:t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Pokrivanje operacijskega polja</w:t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Aseptični način dela s sterilnimi kirurškimi inštrumenti</w:t>
      </w:r>
    </w:p>
    <w:p w:rsidR="00000000" w:rsidDel="00000000" w:rsidP="00000000" w:rsidRDefault="00000000" w:rsidRPr="00000000" w14:paraId="0000013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Čiščenje in dezinfekcija</w:t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Zmanjšamo število mikroorganizmov na površinah in v zraku (bolniki, osebje v operacijskih sobah, operacijski prostori, čiščenje pred načrtovano dezinfekcijo in sterilizacijo)</w:t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Dezinfekcija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antiseptična metoda, s katero odstranimo vse vegetativne oblike patogenih mikroorganizmov (načini so z vročo vodo in/ali vodno paro, s kemijskimi dezinfekcijskimi sredstvi)</w:t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Dezinfekcijska sredstva so lahko anorganska (kalijev permanganat – dezinfekcija vidnih sluznic, soli srebra – opeklinska kirurgija in nega kroničnih ran) in organska (fenoli in njihove spojine – koža in sluznice, alkoholi – roke, aldehidi, detergenti)</w:t>
      </w:r>
    </w:p>
    <w:p w:rsidR="00000000" w:rsidDel="00000000" w:rsidP="00000000" w:rsidRDefault="00000000" w:rsidRPr="00000000" w14:paraId="0000013C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Sterilizacija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 postopek, s katerim uničimo vse vegetativne oblike in spore bakterij in viruse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b w:val="1"/>
          <w:rtl w:val="0"/>
        </w:rPr>
        <w:t xml:space="preserve">Antiseptični postopki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E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OPERACIJSKA SOBA</w:t>
      </w:r>
    </w:p>
    <w:p w:rsidR="00000000" w:rsidDel="00000000" w:rsidP="00000000" w:rsidRDefault="00000000" w:rsidRPr="00000000" w14:paraId="0000013F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Vsakodnevno čiščenje tal, sten, oken in opreme</w:t>
      </w:r>
    </w:p>
    <w:p w:rsidR="00000000" w:rsidDel="00000000" w:rsidP="00000000" w:rsidRDefault="00000000" w:rsidRPr="00000000" w14:paraId="00000140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Brisanje prahu z opreme in luči</w:t>
      </w:r>
    </w:p>
    <w:p w:rsidR="00000000" w:rsidDel="00000000" w:rsidP="00000000" w:rsidRDefault="00000000" w:rsidRPr="00000000" w14:paraId="00000141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Premaz operacijske luči</w:t>
      </w:r>
    </w:p>
    <w:p w:rsidR="00000000" w:rsidDel="00000000" w:rsidP="00000000" w:rsidRDefault="00000000" w:rsidRPr="00000000" w14:paraId="00000142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Odstranjevanje materiala med dvema prostoroma</w:t>
      </w:r>
    </w:p>
    <w:p w:rsidR="00000000" w:rsidDel="00000000" w:rsidP="00000000" w:rsidRDefault="00000000" w:rsidRPr="00000000" w14:paraId="00000143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Čiščenje ob koncu zadnje operacije</w:t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1x tedensko odstranitev in čiščenje pomične opreme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Operacijska soba: zunanje področje, vmesno ali področje omejenega vstopa in notranje ali aseptično področje. Meje med področji morajo biti jasno označene.</w:t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OPERACIJSKO OSEBJE</w:t>
      </w:r>
    </w:p>
    <w:p w:rsidR="00000000" w:rsidDel="00000000" w:rsidP="00000000" w:rsidRDefault="00000000" w:rsidRPr="00000000" w14:paraId="00000147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Umivanje rok v aseptičnem področju (dvojno, posebno zaporedje postopkov – prsti, dlani, hrbtišče, podlakti; voda ob izpiranju teče od vrha prstov proti komolcu; umivanje 2-4 minut; osušitev)</w:t>
      </w:r>
    </w:p>
    <w:p w:rsidR="00000000" w:rsidDel="00000000" w:rsidP="00000000" w:rsidRDefault="00000000" w:rsidRPr="00000000" w14:paraId="00000148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Umivanju sledi navlažitev z 70% raztopino alkohola ali antiseptično tinkturo (raztopina se mora na rokah popolnoma posušiti)</w:t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Osebje si nato obleče sterilen plašč in rokavice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Dejavniki okužbe kirurške rane (priprava kirurškega polja)</w:t>
      </w:r>
    </w:p>
    <w:p w:rsidR="00000000" w:rsidDel="00000000" w:rsidP="00000000" w:rsidRDefault="00000000" w:rsidRPr="00000000" w14:paraId="0000014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koži je več tisoč bakterijskih vrst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Staphylococcus, Streptococcus sp.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14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Namen čiščenja kože je zmanjšanje obremenitve z bakterijskimi vrstami pred incizijo (vrezom)</w:t>
      </w:r>
    </w:p>
    <w:p w:rsidR="00000000" w:rsidDel="00000000" w:rsidP="00000000" w:rsidRDefault="00000000" w:rsidRPr="00000000" w14:paraId="0000014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Priporočila za pripravo kože: priprava kože z dvojno učinkovino, dodatek alkohola podaljša trajanje sterilizacije, koža mora biti pred incizijo popolnoma suha</w:t>
      </w:r>
    </w:p>
    <w:p w:rsidR="00000000" w:rsidDel="00000000" w:rsidP="00000000" w:rsidRDefault="00000000" w:rsidRPr="00000000" w14:paraId="0000014E">
      <w:pPr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Kirurške okužbe (kirurške rane)</w:t>
      </w:r>
    </w:p>
    <w:p w:rsidR="00000000" w:rsidDel="00000000" w:rsidP="00000000" w:rsidRDefault="00000000" w:rsidRPr="00000000" w14:paraId="0000014F">
      <w:pPr>
        <w:ind w:left="360" w:firstLine="0"/>
        <w:rPr/>
      </w:pPr>
      <w:r w:rsidDel="00000000" w:rsidR="00000000" w:rsidRPr="00000000">
        <w:rPr>
          <w:rtl w:val="0"/>
        </w:rPr>
        <w:t xml:space="preserve">DELITEV:</w:t>
      </w:r>
    </w:p>
    <w:p w:rsidR="00000000" w:rsidDel="00000000" w:rsidP="00000000" w:rsidRDefault="00000000" w:rsidRPr="00000000" w14:paraId="00000150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Okužbe, ki jih moramo zdraviti kirurško (gnojna vnetja, okužbe poškodovanih tkiv, vnetja zaradi okrnjenega pretoka)</w:t>
      </w:r>
    </w:p>
    <w:p w:rsidR="00000000" w:rsidDel="00000000" w:rsidP="00000000" w:rsidRDefault="00000000" w:rsidRPr="00000000" w14:paraId="00000151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Okužbe v zvezi z operacijskimi posegi (OKR, okužbe na mestu kirurškega posega v globini)</w:t>
      </w:r>
    </w:p>
    <w:p w:rsidR="00000000" w:rsidDel="00000000" w:rsidP="00000000" w:rsidRDefault="00000000" w:rsidRPr="00000000" w14:paraId="00000152">
      <w:pPr>
        <w:ind w:left="360" w:firstLine="0"/>
        <w:rPr/>
      </w:pPr>
      <w:r w:rsidDel="00000000" w:rsidR="00000000" w:rsidRPr="00000000">
        <w:rPr>
          <w:rtl w:val="0"/>
        </w:rPr>
        <w:t xml:space="preserve">VZROKI ZA NASTANEK OKUŽBE:</w:t>
      </w:r>
    </w:p>
    <w:p w:rsidR="00000000" w:rsidDel="00000000" w:rsidP="00000000" w:rsidRDefault="00000000" w:rsidRPr="00000000" w14:paraId="00000153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Mikroorganizmi (vrsta klice, virulenca)</w:t>
      </w:r>
    </w:p>
    <w:p w:rsidR="00000000" w:rsidDel="00000000" w:rsidP="00000000" w:rsidRDefault="00000000" w:rsidRPr="00000000" w14:paraId="00000154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Biološka odpornost (pridružene bolezni, imunska pomanjkljivost)</w:t>
      </w:r>
    </w:p>
    <w:p w:rsidR="00000000" w:rsidDel="00000000" w:rsidP="00000000" w:rsidRDefault="00000000" w:rsidRPr="00000000" w14:paraId="00000155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Okolje</w:t>
      </w:r>
    </w:p>
    <w:p w:rsidR="00000000" w:rsidDel="00000000" w:rsidP="00000000" w:rsidRDefault="00000000" w:rsidRPr="00000000" w14:paraId="00000156">
      <w:pPr>
        <w:ind w:left="360" w:firstLine="0"/>
        <w:rPr/>
      </w:pPr>
      <w:r w:rsidDel="00000000" w:rsidR="00000000" w:rsidRPr="00000000">
        <w:rPr>
          <w:rtl w:val="0"/>
        </w:rPr>
        <w:t xml:space="preserve">PREPREČEVANJE OKUŽB</w:t>
      </w:r>
    </w:p>
    <w:p w:rsidR="00000000" w:rsidDel="00000000" w:rsidP="00000000" w:rsidRDefault="00000000" w:rsidRPr="00000000" w14:paraId="0000015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Izogibanje nevarnostnim dejavnikom (onesnaževanje, sistemski dejavniki, imunizacija – pasivna, aktivna)</w:t>
      </w:r>
    </w:p>
    <w:p w:rsidR="00000000" w:rsidDel="00000000" w:rsidP="00000000" w:rsidRDefault="00000000" w:rsidRPr="00000000" w14:paraId="0000015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Preventivna raba antibiotikov (racionalna raba antibiotikov!)</w:t>
      </w:r>
    </w:p>
    <w:p w:rsidR="00000000" w:rsidDel="00000000" w:rsidP="00000000" w:rsidRDefault="00000000" w:rsidRPr="00000000" w14:paraId="00000159">
      <w:pPr>
        <w:ind w:left="360" w:firstLine="0"/>
        <w:rPr/>
      </w:pPr>
      <w:r w:rsidDel="00000000" w:rsidR="00000000" w:rsidRPr="00000000">
        <w:rPr>
          <w:rtl w:val="0"/>
        </w:rPr>
        <w:t xml:space="preserve">UGOTAVLJANJE KIRURŠKIH OKUŽB</w:t>
      </w:r>
    </w:p>
    <w:p w:rsidR="00000000" w:rsidDel="00000000" w:rsidP="00000000" w:rsidRDefault="00000000" w:rsidRPr="00000000" w14:paraId="0000015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Pregled kliničnih znakov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toplota, rdečina, oteklina, bolečina, moteno delovanje</w:t>
      </w:r>
    </w:p>
    <w:p w:rsidR="00000000" w:rsidDel="00000000" w:rsidP="00000000" w:rsidRDefault="00000000" w:rsidRPr="00000000" w14:paraId="0000015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Preiskave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nespecifične (hemogram, biokemični parametri okužbe) in specifične (pregled kužnine, biopsija tkiva)</w:t>
      </w:r>
    </w:p>
    <w:p w:rsidR="00000000" w:rsidDel="00000000" w:rsidP="00000000" w:rsidRDefault="00000000" w:rsidRPr="00000000" w14:paraId="0000015C">
      <w:pPr>
        <w:ind w:left="360" w:firstLine="0"/>
        <w:rPr/>
      </w:pPr>
      <w:r w:rsidDel="00000000" w:rsidR="00000000" w:rsidRPr="00000000">
        <w:rPr>
          <w:rtl w:val="0"/>
        </w:rPr>
        <w:t xml:space="preserve">ZDRAVLJENJE KIRURŠKIH OKUŽB</w:t>
      </w:r>
    </w:p>
    <w:p w:rsidR="00000000" w:rsidDel="00000000" w:rsidP="00000000" w:rsidRDefault="00000000" w:rsidRPr="00000000" w14:paraId="0000015D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Kirurški posegi pri gnojnih okužbah</w:t>
      </w:r>
    </w:p>
    <w:p w:rsidR="00000000" w:rsidDel="00000000" w:rsidP="00000000" w:rsidRDefault="00000000" w:rsidRPr="00000000" w14:paraId="0000015E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 z negativnim tlakom</w:t>
      </w:r>
    </w:p>
    <w:p w:rsidR="00000000" w:rsidDel="00000000" w:rsidP="00000000" w:rsidRDefault="00000000" w:rsidRPr="00000000" w14:paraId="0000015F">
      <w:pPr>
        <w:ind w:left="360" w:firstLine="0"/>
        <w:rPr/>
      </w:pPr>
      <w:r w:rsidDel="00000000" w:rsidR="00000000" w:rsidRPr="00000000">
        <w:rPr>
          <w:rtl w:val="0"/>
        </w:rPr>
        <w:t xml:space="preserve">RAZDELITEV KIRURŠKIH OKUŽB</w:t>
      </w:r>
    </w:p>
    <w:p w:rsidR="00000000" w:rsidDel="00000000" w:rsidP="00000000" w:rsidRDefault="00000000" w:rsidRPr="00000000" w14:paraId="0000016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Stafilokokne okužbe</w:t>
      </w:r>
    </w:p>
    <w:p w:rsidR="00000000" w:rsidDel="00000000" w:rsidP="00000000" w:rsidRDefault="00000000" w:rsidRPr="00000000" w14:paraId="00000161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Absces jagodice prsta</w:t>
      </w:r>
    </w:p>
    <w:p w:rsidR="00000000" w:rsidDel="00000000" w:rsidP="00000000" w:rsidRDefault="00000000" w:rsidRPr="00000000" w14:paraId="00000162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Zdravljenje: protistafilokokni antibiotik, izpraznitev, imobilizacija in izpiranje</w:t>
      </w:r>
    </w:p>
    <w:p w:rsidR="00000000" w:rsidDel="00000000" w:rsidP="00000000" w:rsidRDefault="00000000" w:rsidRPr="00000000" w14:paraId="00000163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Streptokokne okužbe</w:t>
      </w:r>
    </w:p>
    <w:p w:rsidR="00000000" w:rsidDel="00000000" w:rsidP="00000000" w:rsidRDefault="00000000" w:rsidRPr="00000000" w14:paraId="0000016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Hiter potek okužbe (nekaj ur)</w:t>
      </w:r>
    </w:p>
    <w:p w:rsidR="00000000" w:rsidDel="00000000" w:rsidP="00000000" w:rsidRDefault="00000000" w:rsidRPr="00000000" w14:paraId="0000016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Klinični pregled: vnetje mezgovnic in bezgavk in širjenje po mišičnih ovojnicah</w:t>
      </w:r>
    </w:p>
    <w:p w:rsidR="00000000" w:rsidDel="00000000" w:rsidP="00000000" w:rsidRDefault="00000000" w:rsidRPr="00000000" w14:paraId="0000016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Primeri: šen (erizipel), akutni limfangitis, antaraks, nekrotizirajoči fasciitis (Fournierjeva gangrena), paronichia</w:t>
      </w:r>
    </w:p>
    <w:p w:rsidR="00000000" w:rsidDel="00000000" w:rsidP="00000000" w:rsidRDefault="00000000" w:rsidRPr="00000000" w14:paraId="00000167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Okužbe z gram negativnimi bacili (endogena črevesna flora)</w:t>
      </w:r>
    </w:p>
    <w:p w:rsidR="00000000" w:rsidDel="00000000" w:rsidP="00000000" w:rsidRDefault="00000000" w:rsidRPr="00000000" w14:paraId="00000168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Daljša inkubacija</w:t>
      </w:r>
    </w:p>
    <w:p w:rsidR="00000000" w:rsidDel="00000000" w:rsidP="00000000" w:rsidRDefault="00000000" w:rsidRPr="00000000" w14:paraId="00000169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Izvor iz telesnih votlin</w:t>
      </w:r>
    </w:p>
    <w:p w:rsidR="00000000" w:rsidDel="00000000" w:rsidP="00000000" w:rsidRDefault="00000000" w:rsidRPr="00000000" w14:paraId="0000016A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 (antibiotično)</w:t>
      </w:r>
    </w:p>
    <w:p w:rsidR="00000000" w:rsidDel="00000000" w:rsidP="00000000" w:rsidRDefault="00000000" w:rsidRPr="00000000" w14:paraId="0000016B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Primeri: absces, empiem, flegmona</w:t>
      </w:r>
    </w:p>
    <w:p w:rsidR="00000000" w:rsidDel="00000000" w:rsidP="00000000" w:rsidRDefault="00000000" w:rsidRPr="00000000" w14:paraId="0000016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Kolstridijske okužbe</w:t>
      </w:r>
    </w:p>
    <w:p w:rsidR="00000000" w:rsidDel="00000000" w:rsidP="00000000" w:rsidRDefault="00000000" w:rsidRPr="00000000" w14:paraId="0000016D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Absces, krepitirajoči celulitis</w:t>
      </w:r>
    </w:p>
    <w:p w:rsidR="00000000" w:rsidDel="00000000" w:rsidP="00000000" w:rsidRDefault="00000000" w:rsidRPr="00000000" w14:paraId="0000016E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Plinska gangrena</w:t>
      </w:r>
    </w:p>
    <w:p w:rsidR="00000000" w:rsidDel="00000000" w:rsidP="00000000" w:rsidRDefault="00000000" w:rsidRPr="00000000" w14:paraId="0000016F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Klostridijska sepsa</w:t>
      </w:r>
    </w:p>
    <w:p w:rsidR="00000000" w:rsidDel="00000000" w:rsidP="00000000" w:rsidRDefault="00000000" w:rsidRPr="00000000" w14:paraId="0000017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Kronične rane</w:t>
      </w:r>
    </w:p>
    <w:p w:rsidR="00000000" w:rsidDel="00000000" w:rsidP="00000000" w:rsidRDefault="00000000" w:rsidRPr="00000000" w14:paraId="00000171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Razjeda, ulkus (ulceracija)</w:t>
      </w:r>
    </w:p>
    <w:p w:rsidR="00000000" w:rsidDel="00000000" w:rsidP="00000000" w:rsidRDefault="00000000" w:rsidRPr="00000000" w14:paraId="00000172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Mešana bakterijska flora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FAZE CELJENJA RAN</w:t>
      </w:r>
    </w:p>
    <w:p w:rsidR="00000000" w:rsidDel="00000000" w:rsidP="00000000" w:rsidRDefault="00000000" w:rsidRPr="00000000" w14:paraId="00000174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Nevrogena (hemostatska)</w:t>
      </w:r>
    </w:p>
    <w:p w:rsidR="00000000" w:rsidDel="00000000" w:rsidP="00000000" w:rsidRDefault="00000000" w:rsidRPr="00000000" w14:paraId="00000175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Destruktivna (avtolitična, katabolna, makrofagna, acidna)</w:t>
      </w:r>
    </w:p>
    <w:p w:rsidR="00000000" w:rsidDel="00000000" w:rsidP="00000000" w:rsidRDefault="00000000" w:rsidRPr="00000000" w14:paraId="00000176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Produktivna (fibroblastna, anabolna, alkalna)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krčenje rane</w:t>
      </w:r>
    </w:p>
    <w:p w:rsidR="00000000" w:rsidDel="00000000" w:rsidP="00000000" w:rsidRDefault="00000000" w:rsidRPr="00000000" w14:paraId="00000177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Maturacija (zorenje rane)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DEJAVNIKI, KI VPLIVAJO NA CELJENJE RANE</w:t>
      </w:r>
    </w:p>
    <w:p w:rsidR="00000000" w:rsidDel="00000000" w:rsidP="00000000" w:rsidRDefault="00000000" w:rsidRPr="00000000" w14:paraId="00000179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Okužba rane</w:t>
      </w:r>
    </w:p>
    <w:p w:rsidR="00000000" w:rsidDel="00000000" w:rsidP="00000000" w:rsidRDefault="00000000" w:rsidRPr="00000000" w14:paraId="0000017A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Nezadostna oskrba s kisikom</w:t>
      </w:r>
    </w:p>
    <w:p w:rsidR="00000000" w:rsidDel="00000000" w:rsidP="00000000" w:rsidRDefault="00000000" w:rsidRPr="00000000" w14:paraId="0000017B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Stres, steroidi, protivnetna sredstva</w:t>
      </w:r>
    </w:p>
    <w:p w:rsidR="00000000" w:rsidDel="00000000" w:rsidP="00000000" w:rsidRDefault="00000000" w:rsidRPr="00000000" w14:paraId="0000017C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Obsevanje rane</w:t>
      </w:r>
    </w:p>
    <w:p w:rsidR="00000000" w:rsidDel="00000000" w:rsidP="00000000" w:rsidRDefault="00000000" w:rsidRPr="00000000" w14:paraId="0000017D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Temperatura</w:t>
      </w:r>
    </w:p>
    <w:p w:rsidR="00000000" w:rsidDel="00000000" w:rsidP="00000000" w:rsidRDefault="00000000" w:rsidRPr="00000000" w14:paraId="0000017E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Starost</w:t>
      </w:r>
    </w:p>
    <w:p w:rsidR="00000000" w:rsidDel="00000000" w:rsidP="00000000" w:rsidRDefault="00000000" w:rsidRPr="00000000" w14:paraId="0000017F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Hipoproteinemija in metobolično neravnovesje</w:t>
      </w:r>
    </w:p>
    <w:p w:rsidR="00000000" w:rsidDel="00000000" w:rsidP="00000000" w:rsidRDefault="00000000" w:rsidRPr="00000000" w14:paraId="0000018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STANJA, KI OGROŽAJO ŽIVLJENJE BOLNIKA IN POŠKODOVANCA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b w:val="1"/>
          <w:rtl w:val="0"/>
        </w:rPr>
        <w:t xml:space="preserve">Šok</w:t>
      </w:r>
      <w:r w:rsidDel="00000000" w:rsidR="00000000" w:rsidRPr="00000000">
        <w:rPr>
          <w:rtl w:val="0"/>
        </w:rPr>
        <w:t xml:space="preserve"> (akutni sindrom) – nezadostna prekrvavitev življenjsko pomembnih organov in tkiv, motena distribucija krvi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u w:val="single"/>
          <w:rtl w:val="0"/>
        </w:rPr>
        <w:t xml:space="preserve">Znaki šoka:</w:t>
      </w:r>
      <w:r w:rsidDel="00000000" w:rsidR="00000000" w:rsidRPr="00000000">
        <w:rPr>
          <w:rtl w:val="0"/>
        </w:rPr>
        <w:t xml:space="preserve"> ↓krvni tlak, ↑pulz, ↓izločanje seča, pospešeno dihanje, motena zavest, mrzla in vlažna ter pomodrela koža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VRSTE ŠOKA IN ZDRAVLJENJE</w:t>
      </w:r>
    </w:p>
    <w:p w:rsidR="00000000" w:rsidDel="00000000" w:rsidP="00000000" w:rsidRDefault="00000000" w:rsidRPr="00000000" w14:paraId="00000184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Hipovolemični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ustavitev krvavitve, nadomečanje izgubljenih tekočin, operacija</w:t>
      </w:r>
    </w:p>
    <w:p w:rsidR="00000000" w:rsidDel="00000000" w:rsidP="00000000" w:rsidRDefault="00000000" w:rsidRPr="00000000" w14:paraId="00000185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Kardiogeni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antiartmiki, vazopresorji, vazodilatatorji</w:t>
      </w:r>
    </w:p>
    <w:p w:rsidR="00000000" w:rsidDel="00000000" w:rsidP="00000000" w:rsidRDefault="00000000" w:rsidRPr="00000000" w14:paraId="00000186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Obstrukcijski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potrebna operacija, drenaža tamponade ali pnevmotoraksa, trombolitiki</w:t>
      </w:r>
    </w:p>
    <w:p w:rsidR="00000000" w:rsidDel="00000000" w:rsidP="00000000" w:rsidRDefault="00000000" w:rsidRPr="00000000" w14:paraId="00000187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Distribucijski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antibiotiki, tekočine, drenaža abscesov </w:t>
      </w:r>
    </w:p>
    <w:p w:rsidR="00000000" w:rsidDel="00000000" w:rsidP="00000000" w:rsidRDefault="00000000" w:rsidRPr="00000000" w14:paraId="0000018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Akutna dihalna stiska (PAAK)</w:t>
      </w:r>
    </w:p>
    <w:p w:rsidR="00000000" w:rsidDel="00000000" w:rsidP="00000000" w:rsidRDefault="00000000" w:rsidRPr="00000000" w14:paraId="00000189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Delitev: </w:t>
      </w:r>
    </w:p>
    <w:p w:rsidR="00000000" w:rsidDel="00000000" w:rsidP="00000000" w:rsidRDefault="00000000" w:rsidRPr="00000000" w14:paraId="0000018A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Hipoksemična (pO2≤8kPa)</w:t>
      </w:r>
    </w:p>
    <w:p w:rsidR="00000000" w:rsidDel="00000000" w:rsidP="00000000" w:rsidRDefault="00000000" w:rsidRPr="00000000" w14:paraId="0000018B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Hiperkapnična (pO2≥6,67kPa)</w:t>
      </w:r>
    </w:p>
    <w:p w:rsidR="00000000" w:rsidDel="00000000" w:rsidP="00000000" w:rsidRDefault="00000000" w:rsidRPr="00000000" w14:paraId="0000018C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Zdravljenje: </w:t>
      </w:r>
    </w:p>
    <w:p w:rsidR="00000000" w:rsidDel="00000000" w:rsidP="00000000" w:rsidRDefault="00000000" w:rsidRPr="00000000" w14:paraId="0000018D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Zagotavljanje proste dihalne poti</w:t>
      </w:r>
    </w:p>
    <w:p w:rsidR="00000000" w:rsidDel="00000000" w:rsidP="00000000" w:rsidRDefault="00000000" w:rsidRPr="00000000" w14:paraId="0000018E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Zagotavljanje oksigenacije</w:t>
      </w:r>
    </w:p>
    <w:p w:rsidR="00000000" w:rsidDel="00000000" w:rsidP="00000000" w:rsidRDefault="00000000" w:rsidRPr="00000000" w14:paraId="0000018F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Predihavanje in odstranitev CO2</w:t>
      </w:r>
    </w:p>
    <w:p w:rsidR="00000000" w:rsidDel="00000000" w:rsidP="00000000" w:rsidRDefault="00000000" w:rsidRPr="00000000" w14:paraId="00000190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Odpravljanje dejavnikov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b w:val="1"/>
          <w:rtl w:val="0"/>
        </w:rPr>
        <w:t xml:space="preserve">Sindrom maščobne embolije </w:t>
      </w:r>
      <w:r w:rsidDel="00000000" w:rsidR="00000000" w:rsidRPr="00000000">
        <w:rPr>
          <w:rtl w:val="0"/>
        </w:rPr>
        <w:t xml:space="preserve">– pojav maščobnih kapljic v krvnem obtoku in pljučnem parenhimu (najpogosteje pri zlomih dolgih kosti)</w:t>
      </w:r>
    </w:p>
    <w:p w:rsidR="00000000" w:rsidDel="00000000" w:rsidP="00000000" w:rsidRDefault="00000000" w:rsidRPr="00000000" w14:paraId="000001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infiltrati na pljučni sliki</w:t>
      </w:r>
    </w:p>
    <w:p w:rsidR="00000000" w:rsidDel="00000000" w:rsidP="00000000" w:rsidRDefault="00000000" w:rsidRPr="00000000" w14:paraId="000001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Klinični simptomi: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pikčaste krvavitve po koži in sluznicah, pospešeno dihanje, krči, vročica, zlatenica, spremembe na mrežnici, maščobne kapljice v urinu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u w:val="single"/>
          <w:rtl w:val="0"/>
        </w:rPr>
        <w:t xml:space="preserve">Preprečevanje:</w:t>
      </w:r>
      <w:r w:rsidDel="00000000" w:rsidR="00000000" w:rsidRPr="00000000">
        <w:rPr>
          <w:rtl w:val="0"/>
        </w:rPr>
        <w:t xml:space="preserve"> boj proti šoku, zgodnja oskrba zlomov, uporaba heparina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b w:val="1"/>
          <w:rtl w:val="0"/>
        </w:rPr>
        <w:t xml:space="preserve">Akutna ledvična odpoved</w:t>
      </w:r>
      <w:r w:rsidDel="00000000" w:rsidR="00000000" w:rsidRPr="00000000">
        <w:rPr>
          <w:rtl w:val="0"/>
        </w:rPr>
        <w:t xml:space="preserve"> – sindrom hitrega slabšanja delovanja ledvic in posledičnega povečanja serumskih koncentracij dušičnih snovi (sečnina in kreatinin)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u w:val="single"/>
          <w:rtl w:val="0"/>
        </w:rPr>
        <w:t xml:space="preserve">Delitev (etiološka):</w:t>
      </w:r>
      <w:r w:rsidDel="00000000" w:rsidR="00000000" w:rsidRPr="00000000">
        <w:rPr>
          <w:rtl w:val="0"/>
        </w:rPr>
        <w:t xml:space="preserve"> predrenalna, renalna, postrenalna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u w:val="single"/>
          <w:rtl w:val="0"/>
        </w:rPr>
        <w:t xml:space="preserve">Prepoznavanje:</w:t>
      </w:r>
      <w:r w:rsidDel="00000000" w:rsidR="00000000" w:rsidRPr="00000000">
        <w:rPr>
          <w:rtl w:val="0"/>
        </w:rPr>
        <w:t xml:space="preserve"> klinični pregled, laboratorijski izvidi, UZ sečil, CT ledvic, biopsija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odstranitev vzrokov, tekočinsko zdravljenje, diuretiki, blokatorji kanalčkov kalcijevih ionov, nadomestno zdravljenje s hemodializo</w:t>
      </w:r>
    </w:p>
    <w:p w:rsidR="00000000" w:rsidDel="00000000" w:rsidP="00000000" w:rsidRDefault="00000000" w:rsidRPr="00000000" w14:paraId="0000019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Globoka venska tromboza (GVT)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  <w:t xml:space="preserve">Dejavniki tveganja: starost, maligna bolezen, mirovanje, kirurški posegi, debelost, srčno popuščanje, nosečnost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Zdravljenje: nizkomolekularni heparin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  <w:t xml:space="preserve">Preprečevanje: čimprejšnja mobilizacija bolnika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b w:val="1"/>
          <w:rtl w:val="0"/>
        </w:rPr>
        <w:t xml:space="preserve">Pljučna tombembolija </w:t>
      </w:r>
      <w:r w:rsidDel="00000000" w:rsidR="00000000" w:rsidRPr="00000000">
        <w:rPr>
          <w:rtl w:val="0"/>
        </w:rPr>
        <w:t xml:space="preserve">– zapora pljučne artetije ali njenih vej (masivna pljučna embolija in pljučni infarkt)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  <w:t xml:space="preserve">Dejavniki tveganja: prirojene motnje, pridobljene motnje, ostala obolenja kot pri GVT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Zdravljenje: NMH, tromboliza, odstranjevanje tveganja, vena kava filter</w:t>
      </w:r>
    </w:p>
    <w:p w:rsidR="00000000" w:rsidDel="00000000" w:rsidP="00000000" w:rsidRDefault="00000000" w:rsidRPr="00000000" w14:paraId="000001A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Večorganska odpoved (MOF)</w:t>
      </w:r>
    </w:p>
    <w:p w:rsidR="00000000" w:rsidDel="00000000" w:rsidP="00000000" w:rsidRDefault="00000000" w:rsidRPr="00000000" w14:paraId="000001A1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Odpoved prebavil</w:t>
      </w:r>
    </w:p>
    <w:p w:rsidR="00000000" w:rsidDel="00000000" w:rsidP="00000000" w:rsidRDefault="00000000" w:rsidRPr="00000000" w14:paraId="000001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Klinično prisotni: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driska, stresne krvavitve, črevesna zapora</w:t>
      </w:r>
    </w:p>
    <w:p w:rsidR="00000000" w:rsidDel="00000000" w:rsidP="00000000" w:rsidRDefault="00000000" w:rsidRPr="00000000" w14:paraId="000001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Zdravljenje (vzročno):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ustavljanje krvavitev, blokatorji protonske črpalke, antacidi, redko kirurška odstranitev dela prebavil</w:t>
      </w:r>
    </w:p>
    <w:p w:rsidR="00000000" w:rsidDel="00000000" w:rsidP="00000000" w:rsidRDefault="00000000" w:rsidRPr="00000000" w14:paraId="000001A4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Odpoved jeter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Klinično prisotni: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motnja delovanja jeter – zlatenica, krvavitve, odpoved ledvic (hepatorenalni sindrom)</w:t>
      </w:r>
    </w:p>
    <w:p w:rsidR="00000000" w:rsidDel="00000000" w:rsidP="00000000" w:rsidRDefault="00000000" w:rsidRPr="00000000" w14:paraId="000001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Zdravljenje: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odprava motnje, umetno predihavanje, merjenje zunajlobanjskega tlaka, tekočinsko zdravljenje, diuretiki, plazma, presaditev jeter</w:t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b w:val="1"/>
          <w:rtl w:val="0"/>
        </w:rPr>
        <w:t xml:space="preserve">Sepsa in septični šok</w:t>
      </w:r>
      <w:r w:rsidDel="00000000" w:rsidR="00000000" w:rsidRPr="00000000">
        <w:rPr>
          <w:rtl w:val="0"/>
        </w:rPr>
        <w:t xml:space="preserve"> – odgovor organizma na poškodbo ali tuje antigene (lokalno sproščanje vnetnih posrednikov in sistemski odgovor)</w:t>
      </w:r>
    </w:p>
    <w:p w:rsidR="00000000" w:rsidDel="00000000" w:rsidP="00000000" w:rsidRDefault="00000000" w:rsidRPr="00000000" w14:paraId="000001A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Zdravljenje: </w:t>
      </w:r>
    </w:p>
    <w:p w:rsidR="00000000" w:rsidDel="00000000" w:rsidP="00000000" w:rsidRDefault="00000000" w:rsidRPr="00000000" w14:paraId="000001A9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Tekočinsko zdravljenje</w:t>
      </w:r>
    </w:p>
    <w:p w:rsidR="00000000" w:rsidDel="00000000" w:rsidP="00000000" w:rsidRDefault="00000000" w:rsidRPr="00000000" w14:paraId="000001AA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Antibiotiki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Krvni pripravki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Mehansko predihavanje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Ukrepi proti globoki venski trombozi in pljučni emboliji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Vazopresorji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Ukrepi:</w:t>
      </w:r>
    </w:p>
    <w:p w:rsidR="00000000" w:rsidDel="00000000" w:rsidP="00000000" w:rsidRDefault="00000000" w:rsidRPr="00000000" w14:paraId="000001B1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Invazivno merjenje krvnega tlaka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Merjenje diureze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Saturacija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Kontrola laboratorijskih izvidov in korekcija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Intenzivno zdravljenje</w:t>
      </w:r>
    </w:p>
    <w:p w:rsidR="00000000" w:rsidDel="00000000" w:rsidP="00000000" w:rsidRDefault="00000000" w:rsidRPr="00000000" w14:paraId="000001B6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Potreben nadzor funkcije krvnega obtoka (EKG, sistemski tlak, nadzor CVP, nadzor pljučnih tlakov), nadzor dihalne funkcije (frekvenca dihanja, saturacija), temperature, nadzor pri poškodbi glave, nadzor jetrne funkcije</w:t>
      </w:r>
    </w:p>
    <w:p w:rsidR="00000000" w:rsidDel="00000000" w:rsidP="00000000" w:rsidRDefault="00000000" w:rsidRPr="00000000" w14:paraId="000001B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Umetno predihavanje</w:t>
      </w:r>
    </w:p>
    <w:p w:rsidR="00000000" w:rsidDel="00000000" w:rsidP="00000000" w:rsidRDefault="00000000" w:rsidRPr="00000000" w14:paraId="000001B8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Opazovani parametri: enkratni dihalni volumen, frekvenca dihanja, dihalni cikel, pretok zraka, tlaki med dihalno podporo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Delitev: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Popolna dihalna podpora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(nadzorovano mehansko predihavanje)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Delna dihalna podpora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(podpora minutnem predihavanju in tlačna podpora posameznem vdihu)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Prevajanje bolnika na spontano dihanje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(2 uri spontano dihanje s tubusom ob dodatnem kisiku)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Transfuzijska medicina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Skladnost transfuzijskih pripravkov testiramo z izdajo naročilnice za krvne pripravke in preiskave, testiranjem bolnikove krvi in krvne skupine (ABO, Rh), testiranje nepričakovanih protiteles, navzkrižni preiskus (serum prejemnika in eritrociti dajalca </w:t>
      </w:r>
      <w:r w:rsidDel="00000000" w:rsidR="00000000" w:rsidRPr="00000000">
        <w:rPr>
          <w:rtl w:val="0"/>
        </w:rPr>
        <w:t xml:space="preserve">🡪 Coombsov test)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i w:val="1"/>
          <w:rtl w:val="0"/>
        </w:rPr>
        <w:t xml:space="preserve">Avtotransfuzija</w:t>
      </w:r>
      <w:r w:rsidDel="00000000" w:rsidR="00000000" w:rsidRPr="00000000">
        <w:rPr>
          <w:rtl w:val="0"/>
        </w:rPr>
        <w:t xml:space="preserve"> je zbiranje lastne krvi v 3-5 dnevnih presledkih. 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b w:val="1"/>
          <w:rtl w:val="0"/>
        </w:rPr>
        <w:t xml:space="preserve">PRESADITEV ORGANOV </w:t>
      </w:r>
      <w:r w:rsidDel="00000000" w:rsidR="00000000" w:rsidRPr="00000000">
        <w:rPr>
          <w:rtl w:val="0"/>
        </w:rPr>
        <w:t xml:space="preserve">(je multidisciplinarno in timsko delo)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i w:val="1"/>
          <w:rtl w:val="0"/>
        </w:rPr>
        <w:t xml:space="preserve">Alotransplantacija</w:t>
      </w:r>
      <w:r w:rsidDel="00000000" w:rsidR="00000000" w:rsidRPr="00000000">
        <w:rPr>
          <w:rtl w:val="0"/>
        </w:rPr>
        <w:t xml:space="preserve"> je presaditev med genetsko različnimi osebki iste vrste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i w:val="1"/>
          <w:rtl w:val="0"/>
        </w:rPr>
        <w:t xml:space="preserve">Graft </w:t>
      </w:r>
      <w:r w:rsidDel="00000000" w:rsidR="00000000" w:rsidRPr="00000000">
        <w:rPr>
          <w:rtl w:val="0"/>
        </w:rPr>
        <w:t xml:space="preserve">je presadek, </w:t>
      </w:r>
      <w:r w:rsidDel="00000000" w:rsidR="00000000" w:rsidRPr="00000000">
        <w:rPr>
          <w:i w:val="1"/>
          <w:rtl w:val="0"/>
        </w:rPr>
        <w:t xml:space="preserve">izograft</w:t>
      </w:r>
      <w:r w:rsidDel="00000000" w:rsidR="00000000" w:rsidRPr="00000000">
        <w:rPr>
          <w:rtl w:val="0"/>
        </w:rPr>
        <w:t xml:space="preserve"> pa presadek med genetsko istovetnimi posamezniki (enojajčni dvojčki). 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Kritetiji za presaditev:</w:t>
      </w:r>
    </w:p>
    <w:p w:rsidR="00000000" w:rsidDel="00000000" w:rsidP="00000000" w:rsidRDefault="00000000" w:rsidRPr="00000000" w14:paraId="000001C4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Genska skladnosti: antigeni HLA I. in Hla II. na limfocitih</w:t>
      </w:r>
    </w:p>
    <w:p w:rsidR="00000000" w:rsidDel="00000000" w:rsidP="00000000" w:rsidRDefault="00000000" w:rsidRPr="00000000" w14:paraId="000001C5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Imunski odziv – omogoča prepoznavanje, spremljanje ali zavrnitev tkiva preko prepoznavanja antigenskih determinant in aktivacije zaporedja celičnih reakcij. </w:t>
      </w:r>
    </w:p>
    <w:p w:rsidR="00000000" w:rsidDel="00000000" w:rsidP="00000000" w:rsidRDefault="00000000" w:rsidRPr="00000000" w14:paraId="000001C6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Absolutna kontraindikacija za presaditev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okužba s HIV, aktivna sistemska okužba, alkoholizem in uživanje drog, nesodelovanje bolnika, ITM večji od 30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Tipi zavrnitvenih reakcij: </w:t>
      </w:r>
    </w:p>
    <w:p w:rsidR="00000000" w:rsidDel="00000000" w:rsidP="00000000" w:rsidRDefault="00000000" w:rsidRPr="00000000" w14:paraId="000001C8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Hiperakutna zavrnitev – kmalu po presaditvi</w:t>
      </w:r>
    </w:p>
    <w:p w:rsidR="00000000" w:rsidDel="00000000" w:rsidP="00000000" w:rsidRDefault="00000000" w:rsidRPr="00000000" w14:paraId="000001C9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Akutna zavrnitev – tedni, meseci po presaditvi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Dejavniki uspešnosti presaditev:</w:t>
      </w:r>
    </w:p>
    <w:p w:rsidR="00000000" w:rsidDel="00000000" w:rsidP="00000000" w:rsidRDefault="00000000" w:rsidRPr="00000000" w14:paraId="000001CB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 dajalca (mrtev vs. živ)</w:t>
      </w:r>
    </w:p>
    <w:p w:rsidR="00000000" w:rsidDel="00000000" w:rsidP="00000000" w:rsidRDefault="00000000" w:rsidRPr="00000000" w14:paraId="000001CC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Antigenska skladnost in senzibilizacija</w:t>
      </w:r>
    </w:p>
    <w:p w:rsidR="00000000" w:rsidDel="00000000" w:rsidP="00000000" w:rsidRDefault="00000000" w:rsidRPr="00000000" w14:paraId="000001CD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Rasne razlike</w:t>
      </w:r>
    </w:p>
    <w:p w:rsidR="00000000" w:rsidDel="00000000" w:rsidP="00000000" w:rsidRDefault="00000000" w:rsidRPr="00000000" w14:paraId="000001CE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Prejemnikova starost</w:t>
      </w:r>
    </w:p>
    <w:p w:rsidR="00000000" w:rsidDel="00000000" w:rsidP="00000000" w:rsidRDefault="00000000" w:rsidRPr="00000000" w14:paraId="000001CF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Starost dajalca</w:t>
      </w:r>
    </w:p>
    <w:p w:rsidR="00000000" w:rsidDel="00000000" w:rsidP="00000000" w:rsidRDefault="00000000" w:rsidRPr="00000000" w14:paraId="000001D0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Ostali dejavniki (zakasnela funkcija presadka, akutna zavrnitev, kronična zavrnitev, leta dialize)</w:t>
      </w:r>
    </w:p>
    <w:p w:rsidR="00000000" w:rsidDel="00000000" w:rsidP="00000000" w:rsidRDefault="00000000" w:rsidRPr="00000000" w14:paraId="000001D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NEVROKIRURGIJA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RAZVOJNE NEPRAVILNOSTI (posledica gubanja nevralnega žleba in nevralne cevi)</w:t>
      </w:r>
    </w:p>
    <w:p w:rsidR="00000000" w:rsidDel="00000000" w:rsidP="00000000" w:rsidRDefault="00000000" w:rsidRPr="00000000" w14:paraId="000001D3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Kraniosinostoza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 nenormalno in nepravilno zaraščanje lobanjskih kosti zaradi prezgodnjega zakostenevanja koronalnih, lambdoidnih in sagitalnega šiva</w:t>
      </w:r>
    </w:p>
    <w:p w:rsidR="00000000" w:rsidDel="00000000" w:rsidP="00000000" w:rsidRDefault="00000000" w:rsidRPr="00000000" w14:paraId="000001D4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Zdravljenje (kirurško):</w:t>
      </w:r>
      <w:r w:rsidDel="00000000" w:rsidR="00000000" w:rsidRPr="00000000">
        <w:rPr>
          <w:rtl w:val="0"/>
        </w:rPr>
        <w:t xml:space="preserve"> ustvarjanje razmer za normalno rast možganov in omilitev kozmetične motnje</w:t>
      </w:r>
    </w:p>
    <w:p w:rsidR="00000000" w:rsidDel="00000000" w:rsidP="00000000" w:rsidRDefault="00000000" w:rsidRPr="00000000" w14:paraId="000001D5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Encefalokela (disrafizmi)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razvojna kostna nepravilnost kosti lobanje (ranium bifidum) skozi katero se v podkožje bočijo možganske ovojnice in možgani</w:t>
      </w:r>
    </w:p>
    <w:p w:rsidR="00000000" w:rsidDel="00000000" w:rsidP="00000000" w:rsidRDefault="00000000" w:rsidRPr="00000000" w14:paraId="000001D6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kranioplastika</w:t>
      </w:r>
    </w:p>
    <w:p w:rsidR="00000000" w:rsidDel="00000000" w:rsidP="00000000" w:rsidRDefault="00000000" w:rsidRPr="00000000" w14:paraId="000001D7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Mielomeningokela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posledica motnje v zapiranju nevralne cevi (meningokela, meningomielokela in mielokela). Glede na obliko motnje so prisotni nevrološki izpadi</w:t>
      </w:r>
    </w:p>
    <w:p w:rsidR="00000000" w:rsidDel="00000000" w:rsidP="00000000" w:rsidRDefault="00000000" w:rsidRPr="00000000" w14:paraId="000001D8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Zdravljenje (kirurško):</w:t>
      </w:r>
      <w:r w:rsidDel="00000000" w:rsidR="00000000" w:rsidRPr="00000000">
        <w:rPr>
          <w:rtl w:val="0"/>
        </w:rPr>
        <w:t xml:space="preserve"> zapora defekta, intruterina kirurgija</w:t>
      </w:r>
    </w:p>
    <w:p w:rsidR="00000000" w:rsidDel="00000000" w:rsidP="00000000" w:rsidRDefault="00000000" w:rsidRPr="00000000" w14:paraId="000001D9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Hidrocefalus (vodena glava)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Delitev:</w:t>
      </w:r>
    </w:p>
    <w:p w:rsidR="00000000" w:rsidDel="00000000" w:rsidP="00000000" w:rsidRDefault="00000000" w:rsidRPr="00000000" w14:paraId="000001DB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Komunicirajoči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nemoten obtok likvorja in motena absorbcija skozi arahnoidne granulacije</w:t>
      </w:r>
    </w:p>
    <w:p w:rsidR="00000000" w:rsidDel="00000000" w:rsidP="00000000" w:rsidRDefault="00000000" w:rsidRPr="00000000" w14:paraId="000001D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Obstrukcijski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delna ali popolna zapora pretoka likvorja med posamezni prekati</w:t>
      </w:r>
    </w:p>
    <w:p w:rsidR="00000000" w:rsidDel="00000000" w:rsidP="00000000" w:rsidRDefault="00000000" w:rsidRPr="00000000" w14:paraId="000001DD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povezava možganskih prekatov z desnim preddvorom ali trebušno votlino (VP)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OKUŽBE OSREDNJEGA ŽIVČEVJA (nujno stanje zaradi zvišanega znotrajlobanjskega tlaka, ki povzroči motnjo prekrvavljenosti možganov)</w:t>
      </w:r>
    </w:p>
    <w:p w:rsidR="00000000" w:rsidDel="00000000" w:rsidP="00000000" w:rsidRDefault="00000000" w:rsidRPr="00000000" w14:paraId="000001DF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Možganski absces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zaplet okužb v predelu glave in vratu</w:t>
      </w:r>
    </w:p>
    <w:p w:rsidR="00000000" w:rsidDel="00000000" w:rsidP="00000000" w:rsidRDefault="00000000" w:rsidRPr="00000000" w14:paraId="000001E0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Povzročitelji:</w:t>
      </w:r>
      <w:r w:rsidDel="00000000" w:rsidR="00000000" w:rsidRPr="00000000">
        <w:rPr>
          <w:rtl w:val="0"/>
        </w:rPr>
        <w:t xml:space="preserve"> piogene bakterije</w:t>
      </w:r>
    </w:p>
    <w:p w:rsidR="00000000" w:rsidDel="00000000" w:rsidP="00000000" w:rsidRDefault="00000000" w:rsidRPr="00000000" w14:paraId="000001E1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Klinična slika:</w:t>
      </w:r>
      <w:r w:rsidDel="00000000" w:rsidR="00000000" w:rsidRPr="00000000">
        <w:rPr>
          <w:rtl w:val="0"/>
        </w:rPr>
        <w:t xml:space="preserve"> nespecifični znaki znotrajlobanjske mase, vazogeni edem, glavobol, psihična spremenjenost, epileptični krči, bruhanje</w:t>
      </w:r>
    </w:p>
    <w:p w:rsidR="00000000" w:rsidDel="00000000" w:rsidP="00000000" w:rsidRDefault="00000000" w:rsidRPr="00000000" w14:paraId="000001E2">
      <w:pPr>
        <w:ind w:left="426" w:firstLine="0"/>
        <w:rPr/>
      </w:pPr>
      <w:r w:rsidDel="00000000" w:rsidR="00000000" w:rsidRPr="00000000">
        <w:rPr>
          <w:u w:val="single"/>
          <w:rtl w:val="0"/>
        </w:rPr>
        <w:t xml:space="preserve">Zdravljenje:</w:t>
      </w:r>
      <w:r w:rsidDel="00000000" w:rsidR="00000000" w:rsidRPr="00000000">
        <w:rPr>
          <w:rtl w:val="0"/>
        </w:rPr>
        <w:t xml:space="preserve"> nevrokirurg, nevroradiolog, infektolog (posegi: trepanacija, igelna aspiracija gnoja, kraniotomija z nekrektomijo)</w:t>
      </w:r>
    </w:p>
    <w:p w:rsidR="00000000" w:rsidDel="00000000" w:rsidP="00000000" w:rsidRDefault="00000000" w:rsidRPr="00000000" w14:paraId="000001E3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Bakterijski meningitis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Najpogostejši vzrok je poškodba in pooperacijska likvorska fistula</w:t>
      </w:r>
    </w:p>
    <w:p w:rsidR="00000000" w:rsidDel="00000000" w:rsidP="00000000" w:rsidRDefault="00000000" w:rsidRPr="00000000" w14:paraId="000001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Zdravljenje: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zunanja drenaža, nato VP drenaža </w:t>
      </w:r>
    </w:p>
    <w:p w:rsidR="00000000" w:rsidDel="00000000" w:rsidP="00000000" w:rsidRDefault="00000000" w:rsidRPr="00000000" w14:paraId="000001E6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Subduralni empiem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(med duro in arahnoideo, direktno širjenje iz obnosnih votlin, mastioda, poškodbe, kirurški posegi)</w:t>
      </w:r>
    </w:p>
    <w:p w:rsidR="00000000" w:rsidDel="00000000" w:rsidP="00000000" w:rsidRDefault="00000000" w:rsidRPr="00000000" w14:paraId="000001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miningealno draženje, žariščno vnetje možganskega parenhima (vročina, glavobol, epileptični krči, vnetje venskih sinusov)</w:t>
      </w:r>
    </w:p>
    <w:p w:rsidR="00000000" w:rsidDel="00000000" w:rsidP="00000000" w:rsidRDefault="00000000" w:rsidRPr="00000000" w14:paraId="000001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Diagnostika: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CT, MR</w:t>
      </w:r>
    </w:p>
    <w:p w:rsidR="00000000" w:rsidDel="00000000" w:rsidP="00000000" w:rsidRDefault="00000000" w:rsidRPr="00000000" w14:paraId="000001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Zdravljenje: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urgentna trepanacija in antibiotično zdravljenje </w:t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OKUŽBE HRBTENJAČE</w:t>
      </w:r>
    </w:p>
    <w:p w:rsidR="00000000" w:rsidDel="00000000" w:rsidP="00000000" w:rsidRDefault="00000000" w:rsidRPr="00000000" w14:paraId="000001EB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Spinalni epiduralni absces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Dejavniki tveganja: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diabetes, uživalci drog, alkoholizem, imunska pomanjkljivost (direktno širjenje, hematogeno)</w:t>
      </w:r>
    </w:p>
    <w:p w:rsidR="00000000" w:rsidDel="00000000" w:rsidP="00000000" w:rsidRDefault="00000000" w:rsidRPr="00000000" w14:paraId="000001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Povzročitelji: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S. aureus</w:t>
      </w:r>
    </w:p>
    <w:p w:rsidR="00000000" w:rsidDel="00000000" w:rsidP="00000000" w:rsidRDefault="00000000" w:rsidRPr="00000000" w14:paraId="000001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Klinična slika: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bolečina, radikularna bolečina. Nevrološki izpadi, ohromitve</w:t>
      </w:r>
    </w:p>
    <w:p w:rsidR="00000000" w:rsidDel="00000000" w:rsidP="00000000" w:rsidRDefault="00000000" w:rsidRPr="00000000" w14:paraId="000001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Diagnostika: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CT, MR</w:t>
      </w:r>
    </w:p>
    <w:p w:rsidR="00000000" w:rsidDel="00000000" w:rsidP="00000000" w:rsidRDefault="00000000" w:rsidRPr="00000000" w14:paraId="000001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Zdravljenje: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antibiotično in kirurška izpraznitev/CT vodena izpraznitev</w:t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  <w:t xml:space="preserve">TUMORJI ŽIVČEVJA (primarni in metastatski) 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  <w:t xml:space="preserve">Kategorije tumorjev: nevroepitelijski, tumorji možganskih in hrbtenjačnih živcev</w:t>
      </w:r>
    </w:p>
    <w:p w:rsidR="00000000" w:rsidDel="00000000" w:rsidP="00000000" w:rsidRDefault="00000000" w:rsidRPr="00000000" w14:paraId="000001F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KIRURGIJA SRCA IN OŽILJA</w:t>
      </w:r>
    </w:p>
    <w:p w:rsidR="00000000" w:rsidDel="00000000" w:rsidP="00000000" w:rsidRDefault="00000000" w:rsidRPr="00000000" w14:paraId="000001F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Ishemična bolezen srca</w:t>
      </w:r>
    </w:p>
    <w:p w:rsidR="00000000" w:rsidDel="00000000" w:rsidP="00000000" w:rsidRDefault="00000000" w:rsidRPr="00000000" w14:paraId="000001F5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Znaki: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bolečina za prsnico pri obremenitvi ali v mirovanju, STEMI, NSTEMI, širjenje bolečine v ramo, roko in vrat, med lopatici in v epigastrij</w:t>
      </w:r>
    </w:p>
    <w:p w:rsidR="00000000" w:rsidDel="00000000" w:rsidP="00000000" w:rsidRDefault="00000000" w:rsidRPr="00000000" w14:paraId="000001F6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anamneza, telesni pregled, laboratorijski testi, EKG, UZ, MR, CT, korornarografija, obremenitveni testi, scintigrafija srca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ind w:left="66" w:firstLine="0"/>
        <w:rPr/>
      </w:pPr>
      <w:r w:rsidDel="00000000" w:rsidR="00000000" w:rsidRPr="00000000">
        <w:rPr>
          <w:b w:val="1"/>
          <w:rtl w:val="0"/>
        </w:rPr>
        <w:t xml:space="preserve">Srčni spodbujevalniki</w:t>
      </w:r>
      <w:r w:rsidDel="00000000" w:rsidR="00000000" w:rsidRPr="00000000">
        <w:rPr>
          <w:rtl w:val="0"/>
        </w:rPr>
        <w:t xml:space="preserve"> – zaznavajo srčno aktivnosti in usmerijo dražljaj v skladu s potrebami organizma</w:t>
      </w:r>
    </w:p>
    <w:p w:rsidR="00000000" w:rsidDel="00000000" w:rsidP="00000000" w:rsidRDefault="00000000" w:rsidRPr="00000000" w14:paraId="000001F8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Pace maker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generator, elektroda</w:t>
      </w:r>
    </w:p>
    <w:p w:rsidR="00000000" w:rsidDel="00000000" w:rsidP="00000000" w:rsidRDefault="00000000" w:rsidRPr="00000000" w14:paraId="000001F9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Indikacije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dokazane ponavljajoče motnje srčnega ritma s kliničnimi znaki sinkope, srčnega popuščanja in zmanjšane telesne zmogljivosti</w:t>
      </w:r>
    </w:p>
    <w:p w:rsidR="00000000" w:rsidDel="00000000" w:rsidP="00000000" w:rsidRDefault="00000000" w:rsidRPr="00000000" w14:paraId="000001FA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Namestitev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endokavitarni pristop preko vene subklavije s pomočjo RTG nadzora</w:t>
      </w:r>
    </w:p>
    <w:p w:rsidR="00000000" w:rsidDel="00000000" w:rsidP="00000000" w:rsidRDefault="00000000" w:rsidRPr="00000000" w14:paraId="000001FB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Bolezni arterij</w:t>
      </w:r>
    </w:p>
    <w:p w:rsidR="00000000" w:rsidDel="00000000" w:rsidP="00000000" w:rsidRDefault="00000000" w:rsidRPr="00000000" w14:paraId="000001F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klinični pregled, barva kože, kapilarna polnitev, 6P (pain, pallor, pulse, parasthesias, polikilothermia)</w:t>
      </w:r>
    </w:p>
    <w:p w:rsidR="00000000" w:rsidDel="00000000" w:rsidP="00000000" w:rsidRDefault="00000000" w:rsidRPr="00000000" w14:paraId="000001FD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UZ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segmentno merjenje pretoka in gleženjski indeks, dopplerska preiskava, barvni dvojni UZ</w:t>
      </w:r>
    </w:p>
    <w:p w:rsidR="00000000" w:rsidDel="00000000" w:rsidP="00000000" w:rsidRDefault="00000000" w:rsidRPr="00000000" w14:paraId="000001FE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Ostale tehnike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mikrocirkulacija z lasarjem, kapilaroskopija, scintigrafija</w:t>
      </w:r>
    </w:p>
    <w:p w:rsidR="00000000" w:rsidDel="00000000" w:rsidP="00000000" w:rsidRDefault="00000000" w:rsidRPr="00000000" w14:paraId="000001FF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Invazivne metode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CT angiografija, MR</w:t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b w:val="1"/>
          <w:rtl w:val="0"/>
        </w:rPr>
        <w:t xml:space="preserve">Trombembolija </w:t>
      </w:r>
      <w:r w:rsidDel="00000000" w:rsidR="00000000" w:rsidRPr="00000000">
        <w:rPr>
          <w:rtl w:val="0"/>
        </w:rPr>
        <w:t xml:space="preserve">– nenadna zapora arterije s krvnim strdkom, ki nastane proksimalno in ga na mesto zanese krvni obtok</w:t>
      </w:r>
    </w:p>
    <w:p w:rsidR="00000000" w:rsidDel="00000000" w:rsidP="00000000" w:rsidRDefault="00000000" w:rsidRPr="00000000" w14:paraId="00000201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Znaki: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6P (pain, pallor, pulse, parasthesias, polikilothermia)</w:t>
      </w:r>
    </w:p>
    <w:p w:rsidR="00000000" w:rsidDel="00000000" w:rsidP="00000000" w:rsidRDefault="00000000" w:rsidRPr="00000000" w14:paraId="0000020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Terapija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morfij, heparin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Kirurško zdravljenje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embolektomija v 6 urah po začetku klinične slike (kateter)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Kronične zapore artetij </w:t>
      </w:r>
      <w:r w:rsidDel="00000000" w:rsidR="00000000" w:rsidRPr="00000000">
        <w:rPr>
          <w:b w:val="1"/>
          <w:rtl w:val="0"/>
        </w:rPr>
        <w:t xml:space="preserve">🡪 aortni lok, možganska kap</w:t>
      </w:r>
    </w:p>
    <w:p w:rsidR="00000000" w:rsidDel="00000000" w:rsidP="00000000" w:rsidRDefault="00000000" w:rsidRPr="00000000" w14:paraId="00000205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Prizadeta so različna distribucijska področja zaradi kronične zožitve arterij ali zapore in mikroembolizmov</w:t>
      </w:r>
    </w:p>
    <w:p w:rsidR="00000000" w:rsidDel="00000000" w:rsidP="00000000" w:rsidRDefault="00000000" w:rsidRPr="00000000" w14:paraId="00000206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Znaki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prehodna ishemična motnja, mravljinčenje, motnje vida, govora in pareze, ki trajajo do 24 ur, napredujoča kap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zmeren nevrološki izpad, ki se stopnjuje</w:t>
      </w:r>
    </w:p>
    <w:p w:rsidR="00000000" w:rsidDel="00000000" w:rsidP="00000000" w:rsidRDefault="00000000" w:rsidRPr="00000000" w14:paraId="00000207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UZ doppler, CT angiografija</w:t>
      </w:r>
    </w:p>
    <w:p w:rsidR="00000000" w:rsidDel="00000000" w:rsidP="00000000" w:rsidRDefault="00000000" w:rsidRPr="00000000" w14:paraId="00000208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Terapija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endarteriektomija</w:t>
      </w:r>
    </w:p>
    <w:p w:rsidR="00000000" w:rsidDel="00000000" w:rsidP="00000000" w:rsidRDefault="00000000" w:rsidRPr="00000000" w14:paraId="00000209">
      <w:pPr>
        <w:ind w:left="66" w:firstLine="0"/>
        <w:rPr/>
      </w:pPr>
      <w:r w:rsidDel="00000000" w:rsidR="00000000" w:rsidRPr="00000000">
        <w:rPr>
          <w:b w:val="1"/>
          <w:rtl w:val="0"/>
        </w:rPr>
        <w:t xml:space="preserve">Anevrizma </w:t>
      </w:r>
      <w:r w:rsidDel="00000000" w:rsidR="00000000" w:rsidRPr="00000000">
        <w:rPr>
          <w:rtl w:val="0"/>
        </w:rPr>
        <w:t xml:space="preserve">– vrečasta ali vretenasta razširitev arterije z ohranjenimi plastmi žilne stene zaradi dilatacijske arteroskleroze, prirojene ali pridobljene slabosti žilne stene</w:t>
      </w:r>
    </w:p>
    <w:p w:rsidR="00000000" w:rsidDel="00000000" w:rsidP="00000000" w:rsidRDefault="00000000" w:rsidRPr="00000000" w14:paraId="0000020A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Znaki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embolični zapleti, pritisk na sosednje strukture, bolečine</w:t>
      </w:r>
    </w:p>
    <w:p w:rsidR="00000000" w:rsidDel="00000000" w:rsidP="00000000" w:rsidRDefault="00000000" w:rsidRPr="00000000" w14:paraId="0000020B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UZ, CT, CT angiografija, MR</w:t>
      </w:r>
    </w:p>
    <w:p w:rsidR="00000000" w:rsidDel="00000000" w:rsidP="00000000" w:rsidRDefault="00000000" w:rsidRPr="00000000" w14:paraId="0000020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Terapija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endoluminalne opornice, kirurška oskrba (endovaskularna in odprta kirurgija)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izrez aneurizme in premostitev z opornico</w:t>
      </w:r>
    </w:p>
    <w:p w:rsidR="00000000" w:rsidDel="00000000" w:rsidP="00000000" w:rsidRDefault="00000000" w:rsidRPr="00000000" w14:paraId="0000020D">
      <w:pPr>
        <w:ind w:left="66" w:firstLine="0"/>
        <w:rPr/>
      </w:pPr>
      <w:r w:rsidDel="00000000" w:rsidR="00000000" w:rsidRPr="00000000">
        <w:rPr>
          <w:b w:val="1"/>
          <w:rtl w:val="0"/>
        </w:rPr>
        <w:t xml:space="preserve">Radiofrekvenčna ablacija (RFA) </w:t>
      </w:r>
      <w:r w:rsidDel="00000000" w:rsidR="00000000" w:rsidRPr="00000000">
        <w:rPr>
          <w:rtl w:val="0"/>
        </w:rPr>
        <w:t xml:space="preserve">– zdravljenje migetanja preddvorov</w:t>
      </w:r>
    </w:p>
    <w:p w:rsidR="00000000" w:rsidDel="00000000" w:rsidP="00000000" w:rsidRDefault="00000000" w:rsidRPr="00000000" w14:paraId="0000020E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Mapiranje električne aktivnosti v notranjosti srca s senzornimi elektrodami</w:t>
      </w:r>
    </w:p>
    <w:p w:rsidR="00000000" w:rsidDel="00000000" w:rsidP="00000000" w:rsidRDefault="00000000" w:rsidRPr="00000000" w14:paraId="0000020F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RFA na mestu bolezenskega prenosa signala oz. proženja migetanja</w:t>
      </w:r>
    </w:p>
    <w:p w:rsidR="00000000" w:rsidDel="00000000" w:rsidP="00000000" w:rsidRDefault="00000000" w:rsidRPr="00000000" w14:paraId="00000210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Popolnoma vsadljivo umetno srce</w:t>
      </w:r>
    </w:p>
    <w:p w:rsidR="00000000" w:rsidDel="00000000" w:rsidP="00000000" w:rsidRDefault="00000000" w:rsidRPr="00000000" w14:paraId="00000211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Nadomesti delo obeh srčnih prekatov</w:t>
      </w:r>
    </w:p>
    <w:p w:rsidR="00000000" w:rsidDel="00000000" w:rsidP="00000000" w:rsidRDefault="00000000" w:rsidRPr="00000000" w14:paraId="0000021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Vsajeno je ortotopno</w:t>
      </w:r>
    </w:p>
    <w:p w:rsidR="00000000" w:rsidDel="00000000" w:rsidP="00000000" w:rsidRDefault="00000000" w:rsidRPr="00000000" w14:paraId="0000021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Sestavljeno je iz 2 sinhrono delujočih prekatov z 2 umetnima zaklopkama</w:t>
      </w:r>
    </w:p>
    <w:p w:rsidR="00000000" w:rsidDel="00000000" w:rsidP="00000000" w:rsidRDefault="00000000" w:rsidRPr="00000000" w14:paraId="00000214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Nujno je antikoagulantno zdravljenje</w:t>
      </w:r>
    </w:p>
    <w:p w:rsidR="00000000" w:rsidDel="00000000" w:rsidP="00000000" w:rsidRDefault="00000000" w:rsidRPr="00000000" w14:paraId="00000215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Cilji: </w:t>
      </w:r>
    </w:p>
    <w:p w:rsidR="00000000" w:rsidDel="00000000" w:rsidP="00000000" w:rsidRDefault="00000000" w:rsidRPr="00000000" w14:paraId="00000216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Premostitev do presaditve srca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Premostitev do izboljšanja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Premostitev do vsaditve druge naprave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Dokončna oblika zdravljenja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KIRURGIJA VRATU IN PRSNEGA KOŠA</w:t>
      </w:r>
    </w:p>
    <w:p w:rsidR="00000000" w:rsidDel="00000000" w:rsidP="00000000" w:rsidRDefault="00000000" w:rsidRPr="00000000" w14:paraId="000002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Nekrotizirajoči fasciitis na vratu</w:t>
      </w:r>
    </w:p>
    <w:p w:rsidR="00000000" w:rsidDel="00000000" w:rsidP="00000000" w:rsidRDefault="00000000" w:rsidRPr="00000000" w14:paraId="0000021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Širjenje med vratnimi fascijami</w:t>
      </w:r>
    </w:p>
    <w:p w:rsidR="00000000" w:rsidDel="00000000" w:rsidP="00000000" w:rsidRDefault="00000000" w:rsidRPr="00000000" w14:paraId="0000021D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Spust v medpljučje</w:t>
      </w:r>
    </w:p>
    <w:p w:rsidR="00000000" w:rsidDel="00000000" w:rsidP="00000000" w:rsidRDefault="00000000" w:rsidRPr="00000000" w14:paraId="0000021E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Oblike: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parafaringealni absces, peritonzilarni absces</w:t>
      </w:r>
    </w:p>
    <w:p w:rsidR="00000000" w:rsidDel="00000000" w:rsidP="00000000" w:rsidRDefault="00000000" w:rsidRPr="00000000" w14:paraId="0000021F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Diagnostika: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CT</w:t>
      </w:r>
    </w:p>
    <w:p w:rsidR="00000000" w:rsidDel="00000000" w:rsidP="00000000" w:rsidRDefault="00000000" w:rsidRPr="00000000" w14:paraId="00000220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Terapija: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antibiotik in kirurška drenaža</w:t>
      </w:r>
    </w:p>
    <w:p w:rsidR="00000000" w:rsidDel="00000000" w:rsidP="00000000" w:rsidRDefault="00000000" w:rsidRPr="00000000" w14:paraId="00000221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Tumorji vratu</w:t>
      </w:r>
    </w:p>
    <w:p w:rsidR="00000000" w:rsidDel="00000000" w:rsidP="00000000" w:rsidRDefault="00000000" w:rsidRPr="00000000" w14:paraId="00000222">
      <w:pPr>
        <w:keepNext w:val="0"/>
        <w:keepLines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Benigni (20%)</w:t>
      </w:r>
    </w:p>
    <w:p w:rsidR="00000000" w:rsidDel="00000000" w:rsidP="00000000" w:rsidRDefault="00000000" w:rsidRPr="00000000" w14:paraId="0000022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Lipom, fobrolipom in fibrom</w:t>
      </w:r>
    </w:p>
    <w:p w:rsidR="00000000" w:rsidDel="00000000" w:rsidP="00000000" w:rsidRDefault="00000000" w:rsidRPr="00000000" w14:paraId="00000224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Odstranjujemo jih ko so funkcijsko moteči + rast lipoma</w:t>
      </w:r>
    </w:p>
    <w:p w:rsidR="00000000" w:rsidDel="00000000" w:rsidP="00000000" w:rsidRDefault="00000000" w:rsidRPr="00000000" w14:paraId="00000225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 odstranitvijo opravimo UZ in biopsijo oz. citološko punkcijo</w:t>
      </w:r>
    </w:p>
    <w:p w:rsidR="00000000" w:rsidDel="00000000" w:rsidP="00000000" w:rsidRDefault="00000000" w:rsidRPr="00000000" w14:paraId="00000226">
      <w:pPr>
        <w:keepNext w:val="0"/>
        <w:keepLines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Maligni (80%)</w:t>
      </w:r>
    </w:p>
    <w:p w:rsidR="00000000" w:rsidDel="00000000" w:rsidP="00000000" w:rsidRDefault="00000000" w:rsidRPr="00000000" w14:paraId="00000227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Primarni: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Ne-Hodhikinova bolezen in limfom (enostranska oteklina vratu)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bezgavke so čvrste, slabo pomaljive in neboleče</w:t>
      </w:r>
    </w:p>
    <w:p w:rsidR="00000000" w:rsidDel="00000000" w:rsidP="00000000" w:rsidRDefault="00000000" w:rsidRPr="00000000" w14:paraId="00000228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Sekundarni: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zasevki (ploščatocelični rak glave in vratu, pljuča, dojka, požiralnik, želodec)</w:t>
      </w:r>
    </w:p>
    <w:p w:rsidR="00000000" w:rsidDel="00000000" w:rsidP="00000000" w:rsidRDefault="00000000" w:rsidRPr="00000000" w14:paraId="000002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Žleze slinavke (obušesna, podčeljustna, podjezična)</w:t>
      </w:r>
    </w:p>
    <w:p w:rsidR="00000000" w:rsidDel="00000000" w:rsidP="00000000" w:rsidRDefault="00000000" w:rsidRPr="00000000" w14:paraId="0000022B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Vnetja (akutni gnojni parotitis</w:t>
      </w:r>
    </w:p>
    <w:p w:rsidR="00000000" w:rsidDel="00000000" w:rsidP="00000000" w:rsidRDefault="00000000" w:rsidRPr="00000000" w14:paraId="0000022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Hitro potekajoče, širi se v medfasialne prostore in mediastinum, zunanji sluhovod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Povzročitelj je stafilokok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Terapija: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ustna higiena, dobra hidracija in sistemsko antibiotik, kirurška drenaža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Sialolitiaza </w:t>
      </w:r>
    </w:p>
    <w:p w:rsidR="00000000" w:rsidDel="00000000" w:rsidP="00000000" w:rsidRDefault="00000000" w:rsidRPr="00000000" w14:paraId="00000230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90% podčeljustne slinavke</w:t>
      </w:r>
    </w:p>
    <w:p w:rsidR="00000000" w:rsidDel="00000000" w:rsidP="00000000" w:rsidRDefault="00000000" w:rsidRPr="00000000" w14:paraId="00000231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Žleza se med jedjo poveča in zateče, boli (sialadenitis)</w:t>
      </w:r>
    </w:p>
    <w:p w:rsidR="00000000" w:rsidDel="00000000" w:rsidP="00000000" w:rsidRDefault="00000000" w:rsidRPr="00000000" w14:paraId="0000023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Terapija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incizija voda transoralno, submandibularna sialadektomija pri kronično vneti žlezi s kamni</w:t>
      </w:r>
    </w:p>
    <w:p w:rsidR="00000000" w:rsidDel="00000000" w:rsidP="00000000" w:rsidRDefault="00000000" w:rsidRPr="00000000" w14:paraId="000002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Tumorji žlez slinavk</w:t>
      </w:r>
    </w:p>
    <w:p w:rsidR="00000000" w:rsidDel="00000000" w:rsidP="00000000" w:rsidRDefault="00000000" w:rsidRPr="00000000" w14:paraId="00000234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Benigni – pleomorfni adeom (lahko malignizira)</w:t>
      </w:r>
    </w:p>
    <w:p w:rsidR="00000000" w:rsidDel="00000000" w:rsidP="00000000" w:rsidRDefault="00000000" w:rsidRPr="00000000" w14:paraId="00000235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Terapija: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enukleacija (izluščenje)</w:t>
      </w:r>
    </w:p>
    <w:p w:rsidR="00000000" w:rsidDel="00000000" w:rsidP="00000000" w:rsidRDefault="00000000" w:rsidRPr="00000000" w14:paraId="00000236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Maligni – karcinom obušesne slinavke (težnja k lokalnem širjenju, veliko nevroloških znakov, oddaljeno zasevanje)</w:t>
      </w:r>
    </w:p>
    <w:p w:rsidR="00000000" w:rsidDel="00000000" w:rsidP="00000000" w:rsidRDefault="00000000" w:rsidRPr="00000000" w14:paraId="00000237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aspiracijska biopsija, MR, CT</w:t>
      </w:r>
    </w:p>
    <w:p w:rsidR="00000000" w:rsidDel="00000000" w:rsidP="00000000" w:rsidRDefault="00000000" w:rsidRPr="00000000" w14:paraId="00000238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Terapija: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ekscizija s širokim kirurškim rezom in odstranitev bezgavk (limfadenektomija)</w:t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b w:val="1"/>
          <w:rtl w:val="0"/>
        </w:rPr>
        <w:t xml:space="preserve">Ščitnica </w:t>
      </w:r>
      <w:r w:rsidDel="00000000" w:rsidR="00000000" w:rsidRPr="00000000">
        <w:rPr>
          <w:b w:val="1"/>
          <w:rtl w:val="0"/>
        </w:rPr>
        <w:t xml:space="preserve">🡪 T3, T4 </w:t>
      </w:r>
      <w:r w:rsidDel="00000000" w:rsidR="00000000" w:rsidRPr="00000000">
        <w:rPr>
          <w:rtl w:val="0"/>
        </w:rPr>
        <w:t xml:space="preserve">(uravnavanje presnove)</w:t>
      </w:r>
    </w:p>
    <w:p w:rsidR="00000000" w:rsidDel="00000000" w:rsidP="00000000" w:rsidRDefault="00000000" w:rsidRPr="00000000" w14:paraId="0000023A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Ščitnični hormoni: uravnavajo celoten organizem, psihično stanje, prehranjenost, stanje srca, pljuč (ocena funkcijskega stanja)</w:t>
      </w:r>
    </w:p>
    <w:p w:rsidR="00000000" w:rsidDel="00000000" w:rsidP="00000000" w:rsidRDefault="00000000" w:rsidRPr="00000000" w14:paraId="0000023B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Diagnoza: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UZ, otorinolaringološki pregled, lab. preiskave, CT, scintigrafija za dokaz funkcijskega stanja ščitnice</w:t>
      </w:r>
    </w:p>
    <w:p w:rsidR="00000000" w:rsidDel="00000000" w:rsidP="00000000" w:rsidRDefault="00000000" w:rsidRPr="00000000" w14:paraId="0000023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Akutno vnetje ščitnice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(tiroditis)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redko</w:t>
      </w:r>
    </w:p>
    <w:p w:rsidR="00000000" w:rsidDel="00000000" w:rsidP="00000000" w:rsidRDefault="00000000" w:rsidRPr="00000000" w14:paraId="0000023D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Avtoimuna obolenja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Hashimotov tiroditis (področja z veliko joda v prehrani), sprva hipertireoza, ki ni zelo izrazita. </w:t>
      </w:r>
    </w:p>
    <w:p w:rsidR="00000000" w:rsidDel="00000000" w:rsidP="00000000" w:rsidRDefault="00000000" w:rsidRPr="00000000" w14:paraId="0000023E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 – tiroksin peroksidazna protitelesa. </w:t>
      </w:r>
    </w:p>
    <w:p w:rsidR="00000000" w:rsidDel="00000000" w:rsidP="00000000" w:rsidRDefault="00000000" w:rsidRPr="00000000" w14:paraId="0000023F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 – nadomestno zdravljenje v hipotirotičnem obdobju. </w:t>
      </w:r>
    </w:p>
    <w:p w:rsidR="00000000" w:rsidDel="00000000" w:rsidP="00000000" w:rsidRDefault="00000000" w:rsidRPr="00000000" w14:paraId="00000240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Basedowova bolezen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avtoimunska hipertireoza s TSI, področja z veliko joda v prehrani, pogosteje pri drugih avtoimunskih boleznih</w:t>
      </w:r>
    </w:p>
    <w:p w:rsidR="00000000" w:rsidDel="00000000" w:rsidP="00000000" w:rsidRDefault="00000000" w:rsidRPr="00000000" w14:paraId="00000241">
      <w:pPr>
        <w:keepNext w:val="0"/>
        <w:keepLines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 (laboratorijska): določitev TSI, tiroglobulina, tiroksin peroksidazna protitelesa, T3, T4 in TSH v serumu</w:t>
      </w:r>
    </w:p>
    <w:p w:rsidR="00000000" w:rsidDel="00000000" w:rsidP="00000000" w:rsidRDefault="00000000" w:rsidRPr="00000000" w14:paraId="00000242">
      <w:pPr>
        <w:keepNext w:val="0"/>
        <w:keepLines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metimazol, kirurško – napredujoča oftalmopatija in velika golša</w:t>
      </w:r>
    </w:p>
    <w:p w:rsidR="00000000" w:rsidDel="00000000" w:rsidP="00000000" w:rsidRDefault="00000000" w:rsidRPr="00000000" w14:paraId="0000024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Golšavost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pomanjkanje joda v prehrani/napaka v nastajanju hormonov</w:t>
      </w:r>
    </w:p>
    <w:p w:rsidR="00000000" w:rsidDel="00000000" w:rsidP="00000000" w:rsidRDefault="00000000" w:rsidRPr="00000000" w14:paraId="00000244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UZ: gomoljasta ščitnica</w:t>
      </w:r>
    </w:p>
    <w:p w:rsidR="00000000" w:rsidDel="00000000" w:rsidP="00000000" w:rsidRDefault="00000000" w:rsidRPr="00000000" w14:paraId="00000245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Lab: TSH, prosti T3</w:t>
      </w:r>
    </w:p>
    <w:p w:rsidR="00000000" w:rsidDel="00000000" w:rsidP="00000000" w:rsidRDefault="00000000" w:rsidRPr="00000000" w14:paraId="00000246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ni potrebna, radioaktivna ablacija, nadomestno zdravljenje s ščitničnimi hormoni pri hipotireozi, kirurško zdravljenje – pri utesnitvenih znakih</w:t>
      </w:r>
    </w:p>
    <w:p w:rsidR="00000000" w:rsidDel="00000000" w:rsidP="00000000" w:rsidRDefault="00000000" w:rsidRPr="00000000" w14:paraId="00000247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Rak ščitnice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Vrste raka: papilarni, folikularni, medularni, anaplastični</w:t>
      </w:r>
    </w:p>
    <w:p w:rsidR="00000000" w:rsidDel="00000000" w:rsidP="00000000" w:rsidRDefault="00000000" w:rsidRPr="00000000" w14:paraId="00000249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 tipične klinične slike, razen pri medularnem karcinomu</w:t>
      </w:r>
    </w:p>
    <w:p w:rsidR="00000000" w:rsidDel="00000000" w:rsidP="00000000" w:rsidRDefault="00000000" w:rsidRPr="00000000" w14:paraId="0000024A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tankoigelna biopsija, citološka preiskava, UZ, določitev hormonskega statusa T3, T4, kalcitonin, scintigrafija</w:t>
      </w:r>
    </w:p>
    <w:p w:rsidR="00000000" w:rsidDel="00000000" w:rsidP="00000000" w:rsidRDefault="00000000" w:rsidRPr="00000000" w14:paraId="0000024B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tiroidektomija z ohranitvijo minimalnega ostanka ščitnice, radioaktivni jod, perkutana RT</w:t>
      </w:r>
    </w:p>
    <w:p w:rsidR="00000000" w:rsidDel="00000000" w:rsidP="00000000" w:rsidRDefault="00000000" w:rsidRPr="00000000" w14:paraId="0000024C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medularnem karcinomu izvedemo nadomestno zdravljenje s hormoni</w:t>
      </w:r>
    </w:p>
    <w:p w:rsidR="00000000" w:rsidDel="00000000" w:rsidP="00000000" w:rsidRDefault="00000000" w:rsidRPr="00000000" w14:paraId="0000024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Prsni koš</w:t>
      </w:r>
    </w:p>
    <w:p w:rsidR="00000000" w:rsidDel="00000000" w:rsidP="00000000" w:rsidRDefault="00000000" w:rsidRPr="00000000" w14:paraId="0000024E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Plevralni izliv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posledica terapevtskih posegov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Torakalna punkcija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6-7 medreberni prostor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Torakalna drenaža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(pri plevralnem izlivu, pnevmotoraksu, hematotoraksu, poškodbi prnega koša, operaciji, empiemu, bronhoplevlarni fistuli)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Pasivna, brez negativnega tlaka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Podvodna drenaža ali negativni tlak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Lokalna anestezija, 4-5 medreberni prostor v srednji aksilarni liniji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Pnevmotoraks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pojav zraka v plevralnem prostoru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Delitev: spontani, poškodbeni, iatrogeni, delni, popolni, odprt in tenzijski ponavljajoči pnevmotoraks (po vplivu na dihanje)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dreniranje prsnega koša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Tumorji plevre (mezoteliom)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Primarni (lokaliziran, difuzni) in sekundarni (pljuča, dojka, jajčniki, ledvica, prebavna cev)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CT, MR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radikalen izraz, radioterapija, kemoterapija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Pljuča </w:t>
      </w:r>
    </w:p>
    <w:p w:rsidR="00000000" w:rsidDel="00000000" w:rsidP="00000000" w:rsidRDefault="00000000" w:rsidRPr="00000000" w14:paraId="0000025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Aspiracija tujka: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Akutna faza – davljenje, kašelj bluvanje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Mirna faza – brez večjih težav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Faza vnetja s kašljem, hemoptizami, vročino, znaki bronhitisa, pljučnice ali abscesa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rentgenogram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bronhoskopija in odstranitev s košarico v splošni anesteziji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Hemoptoe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(izkašljevanje krvi)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Več kot 600 ml/24 ur (bolezni pljuč, razjede pljučne arterije)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rentgenogram, CTA, bronhoskopija s togim instrumentom</w:t>
      </w:r>
    </w:p>
    <w:p w:rsidR="00000000" w:rsidDel="00000000" w:rsidP="00000000" w:rsidRDefault="00000000" w:rsidRPr="00000000" w14:paraId="00000265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odstranitev obolelega dela pljuč</w:t>
      </w:r>
    </w:p>
    <w:p w:rsidR="00000000" w:rsidDel="00000000" w:rsidP="00000000" w:rsidRDefault="00000000" w:rsidRPr="00000000" w14:paraId="00000266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Pljučni emfizem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(nepravilno napihnjeni deli pljučnega parenhima zaradi razpada alveolarnih pregrad in brazgotinjenja zaradi kajenja in pomanjkanja alfa-1-antitripsina)</w:t>
      </w:r>
    </w:p>
    <w:p w:rsidR="00000000" w:rsidDel="00000000" w:rsidP="00000000" w:rsidRDefault="00000000" w:rsidRPr="00000000" w14:paraId="00000267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prenapihnjenost pljuč in preoblikovanje prsnega koša, težko dihanje pri naporu</w:t>
      </w:r>
    </w:p>
    <w:p w:rsidR="00000000" w:rsidDel="00000000" w:rsidP="00000000" w:rsidRDefault="00000000" w:rsidRPr="00000000" w14:paraId="00000268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rentgenogram</w:t>
      </w:r>
    </w:p>
    <w:p w:rsidR="00000000" w:rsidDel="00000000" w:rsidP="00000000" w:rsidRDefault="00000000" w:rsidRPr="00000000" w14:paraId="00000269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presaditev pljuč</w:t>
      </w:r>
    </w:p>
    <w:p w:rsidR="00000000" w:rsidDel="00000000" w:rsidP="00000000" w:rsidRDefault="00000000" w:rsidRPr="00000000" w14:paraId="0000026A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Pljučni rak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(nedrobnocelični in drobnocelični)</w:t>
      </w:r>
    </w:p>
    <w:p w:rsidR="00000000" w:rsidDel="00000000" w:rsidP="00000000" w:rsidRDefault="00000000" w:rsidRPr="00000000" w14:paraId="0000026B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kašelj, sprememba načina kašlja, hemoptize, težko dihanje, zapora dihalne poti, stridor, ponavljajoče pljučnice</w:t>
      </w:r>
    </w:p>
    <w:p w:rsidR="00000000" w:rsidDel="00000000" w:rsidP="00000000" w:rsidRDefault="00000000" w:rsidRPr="00000000" w14:paraId="0000026C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Diagnoza, VT, bronhoskopija, PET-CT, pertorakalna punkcija, MR</w:t>
      </w:r>
    </w:p>
    <w:p w:rsidR="00000000" w:rsidDel="00000000" w:rsidP="00000000" w:rsidRDefault="00000000" w:rsidRPr="00000000" w14:paraId="0000026D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kirurško, nedrobnocelični, lobektomija, klinasta ekscizija in limfadenektomija, kemoterapija in radioterapija, paliativno obsevanje</w:t>
      </w:r>
    </w:p>
    <w:p w:rsidR="00000000" w:rsidDel="00000000" w:rsidP="00000000" w:rsidRDefault="00000000" w:rsidRPr="00000000" w14:paraId="0000026E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Kirurške tehnike: resekcija pljuč, segmentektomija, lobekstomija, pnevmonektomija, klinasta ekscizija, rokavska resekcija, angioplastika, torakotomija (dostop preko prsnega koša)</w:t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b w:val="1"/>
          <w:rtl w:val="0"/>
        </w:rPr>
        <w:t xml:space="preserve">Požiralnik </w:t>
      </w:r>
      <w:r w:rsidDel="00000000" w:rsidR="00000000" w:rsidRPr="00000000">
        <w:rPr>
          <w:rtl w:val="0"/>
        </w:rPr>
        <w:t xml:space="preserve">– prenos hrane in tekočine, zaščita sluznice požiralnika, obramba dihalnih poti, prehod plinov iz želodca, bruhanje</w:t>
      </w:r>
    </w:p>
    <w:p w:rsidR="00000000" w:rsidDel="00000000" w:rsidP="00000000" w:rsidRDefault="00000000" w:rsidRPr="00000000" w14:paraId="0000027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Diagnostični postopki: RTG kontrastna preiskava, endoskopija, endoskopski UZ, CT, funkcionalna diagnostika, manometrija</w:t>
      </w:r>
    </w:p>
    <w:p w:rsidR="00000000" w:rsidDel="00000000" w:rsidP="00000000" w:rsidRDefault="00000000" w:rsidRPr="00000000" w14:paraId="0000027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Hiatalna kila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(aksialna, pareozofogealna, mešana, prekucnjen želodec)</w:t>
      </w:r>
    </w:p>
    <w:p w:rsidR="00000000" w:rsidDel="00000000" w:rsidP="00000000" w:rsidRDefault="00000000" w:rsidRPr="00000000" w14:paraId="00000274">
      <w:pPr>
        <w:keepNext w:val="0"/>
        <w:keepLines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rentgenogram pljuč, EGDS (ezofagogastroduodenoskopija)</w:t>
      </w:r>
    </w:p>
    <w:p w:rsidR="00000000" w:rsidDel="00000000" w:rsidP="00000000" w:rsidRDefault="00000000" w:rsidRPr="00000000" w14:paraId="00000275">
      <w:pPr>
        <w:keepNext w:val="0"/>
        <w:keepLines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PPI (proton pump inhibitor)</w:t>
      </w:r>
    </w:p>
    <w:p w:rsidR="00000000" w:rsidDel="00000000" w:rsidP="00000000" w:rsidRDefault="00000000" w:rsidRPr="00000000" w14:paraId="00000276">
      <w:pPr>
        <w:keepNext w:val="0"/>
        <w:keepLines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Kirurgija: pri hudi refluksni bolezni požiralnika, vedno pri paraezofagagealni kili, laparoskopska fundoplikacija</w:t>
      </w:r>
    </w:p>
    <w:p w:rsidR="00000000" w:rsidDel="00000000" w:rsidP="00000000" w:rsidRDefault="00000000" w:rsidRPr="00000000" w14:paraId="00000277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Ahalazija požiralnika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aperistaltika in nepopolna sprostitev spodnje požiralnikove zapiralne zaradi odsotnosti inhibicijskih nevrotransmiterjev in posledičnega težjega sproščanja gladkih mišic</w:t>
      </w:r>
    </w:p>
    <w:p w:rsidR="00000000" w:rsidDel="00000000" w:rsidP="00000000" w:rsidRDefault="00000000" w:rsidRPr="00000000" w14:paraId="00000278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motnje požiranja ob jedi in pitju, regurgitacija, aspiracija hrane, pljučnica in abscesi, ni odziva na zdravljenje s PPI</w:t>
      </w:r>
    </w:p>
    <w:p w:rsidR="00000000" w:rsidDel="00000000" w:rsidP="00000000" w:rsidRDefault="00000000" w:rsidRPr="00000000" w14:paraId="00000279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endoskopija, manoetrija, RTG požiralnika</w:t>
      </w:r>
    </w:p>
    <w:p w:rsidR="00000000" w:rsidDel="00000000" w:rsidP="00000000" w:rsidRDefault="00000000" w:rsidRPr="00000000" w14:paraId="0000027A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nitrati in blokatorji kalcijevih kanalčkov</w:t>
      </w:r>
    </w:p>
    <w:p w:rsidR="00000000" w:rsidDel="00000000" w:rsidP="00000000" w:rsidRDefault="00000000" w:rsidRPr="00000000" w14:paraId="0000027B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Kirurgija: miotomija</w:t>
      </w:r>
    </w:p>
    <w:p w:rsidR="00000000" w:rsidDel="00000000" w:rsidP="00000000" w:rsidRDefault="00000000" w:rsidRPr="00000000" w14:paraId="0000027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Rak požiralnika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ploščatocelični, žlezni</w:t>
      </w:r>
    </w:p>
    <w:p w:rsidR="00000000" w:rsidDel="00000000" w:rsidP="00000000" w:rsidRDefault="00000000" w:rsidRPr="00000000" w14:paraId="0000027D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disfagija, hujšanje, bolečina pri hranjenju (odinofagija), hipersalivacija, aspiracija in okužba pljuč, fistule</w:t>
      </w:r>
    </w:p>
    <w:p w:rsidR="00000000" w:rsidDel="00000000" w:rsidP="00000000" w:rsidRDefault="00000000" w:rsidRPr="00000000" w14:paraId="0000027E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RTG požiralnika, PET-CT, EGDS</w:t>
      </w:r>
    </w:p>
    <w:p w:rsidR="00000000" w:rsidDel="00000000" w:rsidP="00000000" w:rsidRDefault="00000000" w:rsidRPr="00000000" w14:paraId="0000027F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Klasifikacija: TNM (0-4)</w:t>
      </w:r>
    </w:p>
    <w:p w:rsidR="00000000" w:rsidDel="00000000" w:rsidP="00000000" w:rsidRDefault="00000000" w:rsidRPr="00000000" w14:paraId="00000280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kemoterapija, radioterapija in kirurgija</w:t>
      </w:r>
    </w:p>
    <w:p w:rsidR="00000000" w:rsidDel="00000000" w:rsidP="00000000" w:rsidRDefault="00000000" w:rsidRPr="00000000" w14:paraId="0000028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Dojka </w:t>
      </w:r>
    </w:p>
    <w:p w:rsidR="00000000" w:rsidDel="00000000" w:rsidP="00000000" w:rsidRDefault="00000000" w:rsidRPr="00000000" w14:paraId="0000028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Benigni tumorji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ciste, fibroadenomi, intraduktalni papilom, hematom, maščobna nekroza</w:t>
      </w:r>
    </w:p>
    <w:p w:rsidR="00000000" w:rsidDel="00000000" w:rsidP="00000000" w:rsidRDefault="00000000" w:rsidRPr="00000000" w14:paraId="0000028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Rak dojke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neinvazivni, invazivni, mešano celični (TNM)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klinični potek vpliva prisotnost receptorjev značilnih za tumor</w:t>
      </w:r>
    </w:p>
    <w:p w:rsidR="00000000" w:rsidDel="00000000" w:rsidP="00000000" w:rsidRDefault="00000000" w:rsidRPr="00000000" w14:paraId="00000284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Dejavniki tveganja: populacijski (starost ob nastopu menarhe, rodnost, nadomestno hormonsko zdravljenje), individualni (spol, starost, družinska obremenitev), genetski (mutacije genov BRCA-1 in BRCA-2)</w:t>
      </w:r>
    </w:p>
    <w:p w:rsidR="00000000" w:rsidDel="00000000" w:rsidP="00000000" w:rsidRDefault="00000000" w:rsidRPr="00000000" w14:paraId="00000285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Klinična slika: neboleča zatrdlina v dojki, ugreznjena koža ali bradavica, razjeda</w:t>
      </w:r>
    </w:p>
    <w:p w:rsidR="00000000" w:rsidDel="00000000" w:rsidP="00000000" w:rsidRDefault="00000000" w:rsidRPr="00000000" w14:paraId="00000286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UZ, mamografija, PET-CT, MR</w:t>
      </w:r>
    </w:p>
    <w:p w:rsidR="00000000" w:rsidDel="00000000" w:rsidP="00000000" w:rsidRDefault="00000000" w:rsidRPr="00000000" w14:paraId="00000287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Kirurško: delna ali popolna mastektomija in limfadenektomija (konzervirajoča kirurgija – odstranitev tumorja in rekonstrukcija)</w:t>
      </w:r>
    </w:p>
    <w:p w:rsidR="00000000" w:rsidDel="00000000" w:rsidP="00000000" w:rsidRDefault="00000000" w:rsidRPr="00000000" w14:paraId="00000288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kemoterapija, radioterapija, hormonsko zdravljenje</w:t>
      </w:r>
    </w:p>
    <w:p w:rsidR="00000000" w:rsidDel="00000000" w:rsidP="00000000" w:rsidRDefault="00000000" w:rsidRPr="00000000" w14:paraId="00000289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Adjuvantno zdravljenje: radikalna kirurgija in kemoterapija</w:t>
      </w:r>
    </w:p>
    <w:p w:rsidR="00000000" w:rsidDel="00000000" w:rsidP="00000000" w:rsidRDefault="00000000" w:rsidRPr="00000000" w14:paraId="0000028A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Neoadjuvantno zdravljenje: predoperativna kemoterapija in radikalna kirurgija</w:t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KIRURGIJA TREBUŠNE VOTLINE</w:t>
      </w:r>
    </w:p>
    <w:p w:rsidR="00000000" w:rsidDel="00000000" w:rsidP="00000000" w:rsidRDefault="00000000" w:rsidRPr="00000000" w14:paraId="0000028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Želodec</w:t>
      </w:r>
    </w:p>
    <w:p w:rsidR="00000000" w:rsidDel="00000000" w:rsidP="00000000" w:rsidRDefault="00000000" w:rsidRPr="00000000" w14:paraId="0000028F">
      <w:pPr>
        <w:rPr>
          <w:b w:val="1"/>
        </w:rPr>
      </w:pPr>
      <w:r w:rsidDel="00000000" w:rsidR="00000000" w:rsidRPr="00000000">
        <w:rPr>
          <w:u w:val="single"/>
          <w:rtl w:val="0"/>
        </w:rPr>
        <w:t xml:space="preserve">Benigne bolezni želodca: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Adenomatozni popili (40% sluznični tumorji, hamartomi, juvenilni polipi, lipomi, polipi fundusnih žlez)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Stromalni tumorji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rPr>
          <w:b w:val="1"/>
          <w:u w:val="single"/>
        </w:rPr>
      </w:pPr>
      <w:r w:rsidDel="00000000" w:rsidR="00000000" w:rsidRPr="00000000">
        <w:rPr>
          <w:u w:val="single"/>
          <w:rtl w:val="0"/>
        </w:rPr>
        <w:t xml:space="preserve">Rak želodca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Maligni tumorji želodca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EGDS, biopsija, histopatološki pregled, endoskopski UZ, CT (opredelitev lokalne rasti tumorja, prizadetosti bezgavk, ocena metastaziranja)</w:t>
      </w:r>
    </w:p>
    <w:p w:rsidR="00000000" w:rsidDel="00000000" w:rsidP="00000000" w:rsidRDefault="00000000" w:rsidRPr="00000000" w14:paraId="00000295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Dejavniki tveganja: okužba 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H. pylori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kajenje, debelost, dimljena in slana hrana, krvna skupina A, EBV okužba, genetski raki želodca, izpostavljenost azbestu</w:t>
      </w:r>
    </w:p>
    <w:p w:rsidR="00000000" w:rsidDel="00000000" w:rsidP="00000000" w:rsidRDefault="00000000" w:rsidRPr="00000000" w14:paraId="00000296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Maligne bolezni želodca</w:t>
      </w:r>
    </w:p>
    <w:p w:rsidR="00000000" w:rsidDel="00000000" w:rsidP="00000000" w:rsidRDefault="00000000" w:rsidRPr="00000000" w14:paraId="00000297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Adenokarcinom želodca</w:t>
      </w:r>
    </w:p>
    <w:p w:rsidR="00000000" w:rsidDel="00000000" w:rsidP="00000000" w:rsidRDefault="00000000" w:rsidRPr="00000000" w14:paraId="00000298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Linitis plastica</w:t>
      </w:r>
    </w:p>
    <w:p w:rsidR="00000000" w:rsidDel="00000000" w:rsidP="00000000" w:rsidRDefault="00000000" w:rsidRPr="00000000" w14:paraId="00000299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GIST</w:t>
      </w:r>
    </w:p>
    <w:p w:rsidR="00000000" w:rsidDel="00000000" w:rsidP="00000000" w:rsidRDefault="00000000" w:rsidRPr="00000000" w14:paraId="0000029A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Klinična znamenja: navzeja in bruhanje, zgaga, inapetenca, nenadna izguba telesne teže, napihovanje, hiter občutek sitosti, kri v blatu, zlatenica, utrujenost, bolečina v epigastriju (po obroku se bolečina poslabša)</w:t>
      </w:r>
    </w:p>
    <w:p w:rsidR="00000000" w:rsidDel="00000000" w:rsidP="00000000" w:rsidRDefault="00000000" w:rsidRPr="00000000" w14:paraId="0000029B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Zdravljenje: kemoterapija, radioterapija, imunoterapija</w:t>
      </w:r>
    </w:p>
    <w:p w:rsidR="00000000" w:rsidDel="00000000" w:rsidP="00000000" w:rsidRDefault="00000000" w:rsidRPr="00000000" w14:paraId="0000029C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Metastaziranje: področne bezgavke, pljuča, kosti, jetra</w:t>
      </w:r>
    </w:p>
    <w:p w:rsidR="00000000" w:rsidDel="00000000" w:rsidP="00000000" w:rsidRDefault="00000000" w:rsidRPr="00000000" w14:paraId="0000029D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Kirurško zdravljenje: subtotalna resekcija želodca z rekonstrukcijo prebavne cevi po Roux-en-Y (kirurško-onkološki principi zdravljenja), limfadenektomija</w:t>
      </w:r>
    </w:p>
    <w:p w:rsidR="00000000" w:rsidDel="00000000" w:rsidP="00000000" w:rsidRDefault="00000000" w:rsidRPr="00000000" w14:paraId="0000029E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TNM klasifikacija</w:t>
      </w:r>
    </w:p>
    <w:p w:rsidR="00000000" w:rsidDel="00000000" w:rsidP="00000000" w:rsidRDefault="00000000" w:rsidRPr="00000000" w14:paraId="000002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56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204460" cy="3589020"/>
            <wp:effectExtent b="0" l="0" r="0" t="0"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b="1" l="9655" r="0" t="16932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3589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56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Želodčna razjeda – ulcus</w:t>
      </w:r>
    </w:p>
    <w:p w:rsidR="00000000" w:rsidDel="00000000" w:rsidP="00000000" w:rsidRDefault="00000000" w:rsidRPr="00000000" w14:paraId="000002A2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Klinična znamenja: dispepsija, bolečina, krvavitev, penetracija in fistulizacija, predrtje ali perforacija</w:t>
      </w:r>
    </w:p>
    <w:p w:rsidR="00000000" w:rsidDel="00000000" w:rsidP="00000000" w:rsidRDefault="00000000" w:rsidRPr="00000000" w14:paraId="000002A3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PPI, dieta</w:t>
      </w:r>
    </w:p>
    <w:p w:rsidR="00000000" w:rsidDel="00000000" w:rsidP="00000000" w:rsidRDefault="00000000" w:rsidRPr="00000000" w14:paraId="000002A4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Krvavitev iz razjede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EGDS, hemostaza</w:t>
      </w:r>
    </w:p>
    <w:p w:rsidR="00000000" w:rsidDel="00000000" w:rsidP="00000000" w:rsidRDefault="00000000" w:rsidRPr="00000000" w14:paraId="000002A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Kirurgija debelosti</w:t>
      </w:r>
    </w:p>
    <w:p w:rsidR="00000000" w:rsidDel="00000000" w:rsidP="00000000" w:rsidRDefault="00000000" w:rsidRPr="00000000" w14:paraId="000002A6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Ukrepi za promocijo zdravja in preprečevanje debelosti v otroški dobi:</w:t>
      </w:r>
    </w:p>
    <w:p w:rsidR="00000000" w:rsidDel="00000000" w:rsidP="00000000" w:rsidRDefault="00000000" w:rsidRPr="00000000" w14:paraId="000002A7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Promocija zdravega prehranjevanja</w:t>
      </w:r>
    </w:p>
    <w:p w:rsidR="00000000" w:rsidDel="00000000" w:rsidP="00000000" w:rsidRDefault="00000000" w:rsidRPr="00000000" w14:paraId="000002A8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Promocija telesne aktivnosti</w:t>
      </w:r>
    </w:p>
    <w:p w:rsidR="00000000" w:rsidDel="00000000" w:rsidP="00000000" w:rsidRDefault="00000000" w:rsidRPr="00000000" w14:paraId="000002A9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Skrb za prekoncepcijsko zdravje in varno nosečnost</w:t>
      </w:r>
    </w:p>
    <w:p w:rsidR="00000000" w:rsidDel="00000000" w:rsidP="00000000" w:rsidRDefault="00000000" w:rsidRPr="00000000" w14:paraId="000002AA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Dietne formule v zgodnjem otroštvu in telesna aktivnost</w:t>
      </w:r>
    </w:p>
    <w:p w:rsidR="00000000" w:rsidDel="00000000" w:rsidP="00000000" w:rsidRDefault="00000000" w:rsidRPr="00000000" w14:paraId="000002AB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Zdravje, prehrana in telesna aktivnost v šolskem obdobju</w:t>
      </w:r>
    </w:p>
    <w:p w:rsidR="00000000" w:rsidDel="00000000" w:rsidP="00000000" w:rsidRDefault="00000000" w:rsidRPr="00000000" w14:paraId="000002AC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Ukrepi za regulacijo in nadzor telesne teže</w:t>
      </w:r>
    </w:p>
    <w:p w:rsidR="00000000" w:rsidDel="00000000" w:rsidP="00000000" w:rsidRDefault="00000000" w:rsidRPr="00000000" w14:paraId="000002AD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Dejavniki vpliva na telesno težo v odrasli populaciji: </w:t>
      </w:r>
    </w:p>
    <w:p w:rsidR="00000000" w:rsidDel="00000000" w:rsidP="00000000" w:rsidRDefault="00000000" w:rsidRPr="00000000" w14:paraId="000002A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Okolje in življenjski stil</w:t>
      </w:r>
    </w:p>
    <w:p w:rsidR="00000000" w:rsidDel="00000000" w:rsidP="00000000" w:rsidRDefault="00000000" w:rsidRPr="00000000" w14:paraId="000002A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Nagrajevanje, izbira, psihološki dejavniki, stres</w:t>
      </w:r>
    </w:p>
    <w:p w:rsidR="00000000" w:rsidDel="00000000" w:rsidP="00000000" w:rsidRDefault="00000000" w:rsidRPr="00000000" w14:paraId="000002B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Genetski dejavniki + zgodnji življenjski dogodki (epigenetski faktorji)</w:t>
      </w:r>
    </w:p>
    <w:p w:rsidR="00000000" w:rsidDel="00000000" w:rsidP="00000000" w:rsidRDefault="00000000" w:rsidRPr="00000000" w14:paraId="000002B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Energijski vnos</w:t>
      </w:r>
    </w:p>
    <w:p w:rsidR="00000000" w:rsidDel="00000000" w:rsidP="00000000" w:rsidRDefault="00000000" w:rsidRPr="00000000" w14:paraId="000002B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Notranje okolje in zaznavanje hranil</w:t>
      </w:r>
    </w:p>
    <w:p w:rsidR="00000000" w:rsidDel="00000000" w:rsidP="00000000" w:rsidRDefault="00000000" w:rsidRPr="00000000" w14:paraId="000002B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Poraba energije + razpoložljivost hranil</w:t>
      </w:r>
    </w:p>
    <w:p w:rsidR="00000000" w:rsidDel="00000000" w:rsidP="00000000" w:rsidRDefault="00000000" w:rsidRPr="00000000" w14:paraId="000002B4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Temeljni principi zdravljenja bolezenske debelosti:</w:t>
      </w:r>
    </w:p>
    <w:p w:rsidR="00000000" w:rsidDel="00000000" w:rsidP="00000000" w:rsidRDefault="00000000" w:rsidRPr="00000000" w14:paraId="000002B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Preusmerjanje hranil</w:t>
      </w:r>
    </w:p>
    <w:p w:rsidR="00000000" w:rsidDel="00000000" w:rsidP="00000000" w:rsidRDefault="00000000" w:rsidRPr="00000000" w14:paraId="000002B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Skrajševanje prebavne cevi</w:t>
      </w:r>
    </w:p>
    <w:p w:rsidR="00000000" w:rsidDel="00000000" w:rsidP="00000000" w:rsidRDefault="00000000" w:rsidRPr="00000000" w14:paraId="000002B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Sprememba volumna, vsebine in frekvence hranjenja </w:t>
      </w:r>
    </w:p>
    <w:p w:rsidR="00000000" w:rsidDel="00000000" w:rsidP="00000000" w:rsidRDefault="00000000" w:rsidRPr="00000000" w14:paraId="000002B8">
      <w:pPr>
        <w:rPr/>
      </w:pPr>
      <w:r w:rsidDel="00000000" w:rsidR="00000000" w:rsidRPr="00000000">
        <w:rPr>
          <w:rtl w:val="0"/>
        </w:rPr>
        <w:t xml:space="preserve">Kirurški posegi v prebavni cevi potekajo v kombinaciji z intervencijo v življenjski stil pacienta (zagotavljajo dolgotrajne rezultate zdravljenja, ki so definirani z izgubo prekomerne telesne teže in zdravljenjem debelosti pir pridruženih boleznih). </w:t>
      </w:r>
    </w:p>
    <w:p w:rsidR="00000000" w:rsidDel="00000000" w:rsidP="00000000" w:rsidRDefault="00000000" w:rsidRPr="00000000" w14:paraId="000002B9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Priprava bolnika na kirurški poseg: </w:t>
      </w:r>
    </w:p>
    <w:p w:rsidR="00000000" w:rsidDel="00000000" w:rsidP="00000000" w:rsidRDefault="00000000" w:rsidRPr="00000000" w14:paraId="000002B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Predoperativni prehranski screening + prehranska anamneza 1</w:t>
      </w:r>
    </w:p>
    <w:p w:rsidR="00000000" w:rsidDel="00000000" w:rsidP="00000000" w:rsidRDefault="00000000" w:rsidRPr="00000000" w14:paraId="000002B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Ocena koristi metaboličnega kirurškega posega za bolnika</w:t>
      </w:r>
    </w:p>
    <w:p w:rsidR="00000000" w:rsidDel="00000000" w:rsidP="00000000" w:rsidRDefault="00000000" w:rsidRPr="00000000" w14:paraId="000002B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Bolnikovo poznavanje in realna pričakovanja v zvezi s predpisovanjem prehranske sheme po operaciji</w:t>
      </w:r>
    </w:p>
    <w:p w:rsidR="00000000" w:rsidDel="00000000" w:rsidP="00000000" w:rsidRDefault="00000000" w:rsidRPr="00000000" w14:paraId="000002B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Specialna priprava na kirurški poseg</w:t>
      </w:r>
    </w:p>
    <w:p w:rsidR="00000000" w:rsidDel="00000000" w:rsidP="00000000" w:rsidRDefault="00000000" w:rsidRPr="00000000" w14:paraId="000002B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Potrebna svetovanja v zvezi s prehrano</w:t>
      </w:r>
    </w:p>
    <w:p w:rsidR="00000000" w:rsidDel="00000000" w:rsidP="00000000" w:rsidRDefault="00000000" w:rsidRPr="00000000" w14:paraId="000002B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Predoperativni prehranski screening + prehranska anamneza 2</w:t>
      </w:r>
    </w:p>
    <w:p w:rsidR="00000000" w:rsidDel="00000000" w:rsidP="00000000" w:rsidRDefault="00000000" w:rsidRPr="00000000" w14:paraId="000002C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Prehranska anamneza</w:t>
      </w:r>
    </w:p>
    <w:p w:rsidR="00000000" w:rsidDel="00000000" w:rsidP="00000000" w:rsidRDefault="00000000" w:rsidRPr="00000000" w14:paraId="000002C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Nekirurške tehnike izgube telesne teže</w:t>
      </w:r>
    </w:p>
    <w:p w:rsidR="00000000" w:rsidDel="00000000" w:rsidP="00000000" w:rsidRDefault="00000000" w:rsidRPr="00000000" w14:paraId="000002C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Samopredpisane diete</w:t>
      </w:r>
    </w:p>
    <w:p w:rsidR="00000000" w:rsidDel="00000000" w:rsidP="00000000" w:rsidRDefault="00000000" w:rsidRPr="00000000" w14:paraId="000002C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Anamneza nadzorovanega hujšanja</w:t>
      </w:r>
    </w:p>
    <w:p w:rsidR="00000000" w:rsidDel="00000000" w:rsidP="00000000" w:rsidRDefault="00000000" w:rsidRPr="00000000" w14:paraId="000002C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Klubi hujšanja</w:t>
      </w:r>
    </w:p>
    <w:p w:rsidR="00000000" w:rsidDel="00000000" w:rsidP="00000000" w:rsidRDefault="00000000" w:rsidRPr="00000000" w14:paraId="000002C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Vrste uporabljenih diet</w:t>
      </w:r>
    </w:p>
    <w:p w:rsidR="00000000" w:rsidDel="00000000" w:rsidP="00000000" w:rsidRDefault="00000000" w:rsidRPr="00000000" w14:paraId="000002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Prehranska ocena</w:t>
      </w:r>
    </w:p>
    <w:p w:rsidR="00000000" w:rsidDel="00000000" w:rsidP="00000000" w:rsidRDefault="00000000" w:rsidRPr="00000000" w14:paraId="000002C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Sideropenična anemija</w:t>
      </w:r>
    </w:p>
    <w:p w:rsidR="00000000" w:rsidDel="00000000" w:rsidP="00000000" w:rsidRDefault="00000000" w:rsidRPr="00000000" w14:paraId="000002C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Hipovitaminoza</w:t>
      </w:r>
    </w:p>
    <w:p w:rsidR="00000000" w:rsidDel="00000000" w:rsidP="00000000" w:rsidRDefault="00000000" w:rsidRPr="00000000" w14:paraId="000002C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Pomanjkanja zaradi pridruženih bolezni (mikroelementi, hipovitaminoza)</w:t>
      </w:r>
    </w:p>
    <w:p w:rsidR="00000000" w:rsidDel="00000000" w:rsidP="00000000" w:rsidRDefault="00000000" w:rsidRPr="00000000" w14:paraId="000002CB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Telesne meritve: impendanca, kalorimetrija</w:t>
      </w:r>
    </w:p>
    <w:p w:rsidR="00000000" w:rsidDel="00000000" w:rsidP="00000000" w:rsidRDefault="00000000" w:rsidRPr="00000000" w14:paraId="000002CC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Predoperativna dietna ocena, bariatrični bolnik</w:t>
      </w:r>
    </w:p>
    <w:p w:rsidR="00000000" w:rsidDel="00000000" w:rsidP="00000000" w:rsidRDefault="00000000" w:rsidRPr="00000000" w14:paraId="000002C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Elektroliti, sečnina</w:t>
      </w:r>
    </w:p>
    <w:p w:rsidR="00000000" w:rsidDel="00000000" w:rsidP="00000000" w:rsidRDefault="00000000" w:rsidRPr="00000000" w14:paraId="000002C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Jetrni, funkcijski testi</w:t>
      </w:r>
    </w:p>
    <w:p w:rsidR="00000000" w:rsidDel="00000000" w:rsidP="00000000" w:rsidRDefault="00000000" w:rsidRPr="00000000" w14:paraId="000002C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OGTT, HbA1C</w:t>
      </w:r>
    </w:p>
    <w:p w:rsidR="00000000" w:rsidDel="00000000" w:rsidP="00000000" w:rsidRDefault="00000000" w:rsidRPr="00000000" w14:paraId="000002D0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Lipidni profil, lipidogram</w:t>
      </w:r>
    </w:p>
    <w:p w:rsidR="00000000" w:rsidDel="00000000" w:rsidP="00000000" w:rsidRDefault="00000000" w:rsidRPr="00000000" w14:paraId="000002D1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Kompletna krvna slika, feritin, folat, vitamin B12</w:t>
      </w:r>
    </w:p>
    <w:p w:rsidR="00000000" w:rsidDel="00000000" w:rsidP="00000000" w:rsidRDefault="00000000" w:rsidRPr="00000000" w14:paraId="000002D2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09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Ca, 25-hidroksi vitamin D, T3, T4</w:t>
      </w:r>
    </w:p>
    <w:p w:rsidR="00000000" w:rsidDel="00000000" w:rsidP="00000000" w:rsidRDefault="00000000" w:rsidRPr="00000000" w14:paraId="000002D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Vnetne črevesne bolezni</w:t>
      </w:r>
    </w:p>
    <w:p w:rsidR="00000000" w:rsidDel="00000000" w:rsidP="00000000" w:rsidRDefault="00000000" w:rsidRPr="00000000" w14:paraId="000002D4">
      <w:pPr>
        <w:rPr/>
      </w:pPr>
      <w:r w:rsidDel="00000000" w:rsidR="00000000" w:rsidRPr="00000000">
        <w:rPr>
          <w:u w:val="single"/>
          <w:rtl w:val="0"/>
        </w:rPr>
        <w:t xml:space="preserve">Crohnova bolezen</w:t>
      </w:r>
      <w:r w:rsidDel="00000000" w:rsidR="00000000" w:rsidRPr="00000000">
        <w:rPr>
          <w:rtl w:val="0"/>
        </w:rPr>
        <w:t xml:space="preserve"> (kronična, nespecifična, nepojasnjenetiološki dejavnik)</w:t>
      </w:r>
    </w:p>
    <w:p w:rsidR="00000000" w:rsidDel="00000000" w:rsidP="00000000" w:rsidRDefault="00000000" w:rsidRPr="00000000" w14:paraId="000002D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črevesni in splošni simptomi, bolečine, krvave driske, anemija, hujšanje, črevesne zapore</w:t>
      </w:r>
    </w:p>
    <w:p w:rsidR="00000000" w:rsidDel="00000000" w:rsidP="00000000" w:rsidRDefault="00000000" w:rsidRPr="00000000" w14:paraId="000002D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CDAI, endoskopija, kapsulna endoskopija, MR enterografija, kalprotektin</w:t>
      </w:r>
    </w:p>
    <w:p w:rsidR="00000000" w:rsidDel="00000000" w:rsidP="00000000" w:rsidRDefault="00000000" w:rsidRPr="00000000" w14:paraId="000002D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z zdravili (steroidi, imunosupresivi, tarčna zdravila) in kirurški (stenoze, fistule)</w:t>
      </w:r>
    </w:p>
    <w:p w:rsidR="00000000" w:rsidDel="00000000" w:rsidP="00000000" w:rsidRDefault="00000000" w:rsidRPr="00000000" w14:paraId="000002D8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Ulcerozni kolitis</w:t>
      </w:r>
    </w:p>
    <w:p w:rsidR="00000000" w:rsidDel="00000000" w:rsidP="00000000" w:rsidRDefault="00000000" w:rsidRPr="00000000" w14:paraId="000002D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Klinični znaki: kronična krvava driska, krči, krčevite bolečine, fekalna urgenca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Izvenčrevesne bolezni: artritis, uveitis, ledvični kamni, ankilizirajoči spondilitis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Zdravljenje: kortikosteroidi, azatioprin, 6-aminosalicilati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Tipi: proktitis, proktosigmoiditis, distalni kolitis, ekstenzivni kolitis, panokolitis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Kirurško zdravljenje: after J-pouch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ind w:left="66" w:firstLine="0"/>
        <w:rPr/>
      </w:pPr>
      <w:r w:rsidDel="00000000" w:rsidR="00000000" w:rsidRPr="00000000">
        <w:rPr>
          <w:u w:val="single"/>
          <w:rtl w:val="0"/>
        </w:rPr>
        <w:t xml:space="preserve">Nevroendokrini tumorji</w:t>
      </w:r>
      <w:r w:rsidDel="00000000" w:rsidR="00000000" w:rsidRPr="00000000">
        <w:rPr>
          <w:rtl w:val="0"/>
        </w:rPr>
        <w:t xml:space="preserve"> – karcinoidi (APUD)</w:t>
      </w:r>
    </w:p>
    <w:p w:rsidR="00000000" w:rsidDel="00000000" w:rsidP="00000000" w:rsidRDefault="00000000" w:rsidRPr="00000000" w14:paraId="000002D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Hormonsko aktivni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serotonin, histamin, dopamin, kalikrein</w:t>
      </w:r>
    </w:p>
    <w:p w:rsidR="00000000" w:rsidDel="00000000" w:rsidP="00000000" w:rsidRDefault="00000000" w:rsidRPr="00000000" w14:paraId="000002E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Lokalizacija: slepič, želodec, pankreas, debelo črevo, pljuča</w:t>
      </w:r>
    </w:p>
    <w:p w:rsidR="00000000" w:rsidDel="00000000" w:rsidP="00000000" w:rsidRDefault="00000000" w:rsidRPr="00000000" w14:paraId="000002E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Klinični znaki: mirni, črevesna zapora, pogosti znaki – driske, občasne krčevite bolečine v trebuhu, hujšanje in premakljiv tumor</w:t>
      </w:r>
    </w:p>
    <w:p w:rsidR="00000000" w:rsidDel="00000000" w:rsidP="00000000" w:rsidRDefault="00000000" w:rsidRPr="00000000" w14:paraId="000002E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Karcinoidni sindrom (10%)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zardevanje, potenje, bolečina v trebuhu, driska, fibroza srčnih zaklopk, dermatoze, bronhospazem</w:t>
      </w:r>
    </w:p>
    <w:p w:rsidR="00000000" w:rsidDel="00000000" w:rsidP="00000000" w:rsidRDefault="00000000" w:rsidRPr="00000000" w14:paraId="000002E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Diagnostika: določitev 5-HIA v urniku, scintigrafija</w:t>
      </w:r>
    </w:p>
    <w:p w:rsidR="00000000" w:rsidDel="00000000" w:rsidP="00000000" w:rsidRDefault="00000000" w:rsidRPr="00000000" w14:paraId="000002E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široka resekcija skupaj z mezenterijem, desna hemikolektomija pri tumorjih distalnega ileuma, pri metastazah v jetrih – presaditev jeter</w:t>
      </w:r>
    </w:p>
    <w:p w:rsidR="00000000" w:rsidDel="00000000" w:rsidP="00000000" w:rsidRDefault="00000000" w:rsidRPr="00000000" w14:paraId="000002E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Zdravila: analogi somatostatina, antagonisti seratonina, kemoterapevtiki, interferon</w:t>
      </w:r>
    </w:p>
    <w:p w:rsidR="00000000" w:rsidDel="00000000" w:rsidP="00000000" w:rsidRDefault="00000000" w:rsidRPr="00000000" w14:paraId="000002E6">
      <w:pPr>
        <w:rPr/>
      </w:pPr>
      <w:r w:rsidDel="00000000" w:rsidR="00000000" w:rsidRPr="00000000">
        <w:rPr>
          <w:u w:val="single"/>
          <w:rtl w:val="0"/>
        </w:rPr>
        <w:t xml:space="preserve">Akutna mezenterialna ishemija</w:t>
      </w:r>
      <w:r w:rsidDel="00000000" w:rsidR="00000000" w:rsidRPr="00000000">
        <w:rPr>
          <w:rtl w:val="0"/>
        </w:rPr>
        <w:t xml:space="preserve"> – nenadno zmanjšanje krvi v interstinalnem obtoku</w:t>
      </w:r>
    </w:p>
    <w:p w:rsidR="00000000" w:rsidDel="00000000" w:rsidP="00000000" w:rsidRDefault="00000000" w:rsidRPr="00000000" w14:paraId="000002E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Dejavniki: motnje srčnega ritma, bolezni koronarnih arterij, srčno popuščanje, PAOB</w:t>
      </w:r>
    </w:p>
    <w:p w:rsidR="00000000" w:rsidDel="00000000" w:rsidP="00000000" w:rsidRDefault="00000000" w:rsidRPr="00000000" w14:paraId="000002E8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Oblike: embolija zgornje mezenterične arterije, tromboza AMS, neokluzivna mezenterijska ishemija</w:t>
      </w:r>
    </w:p>
    <w:p w:rsidR="00000000" w:rsidDel="00000000" w:rsidP="00000000" w:rsidRDefault="00000000" w:rsidRPr="00000000" w14:paraId="000002E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Tromboza VMS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hiperkoagulabilna stanja, venska zapora, okužbe v trebušni votlini</w:t>
      </w:r>
    </w:p>
    <w:p w:rsidR="00000000" w:rsidDel="00000000" w:rsidP="00000000" w:rsidRDefault="00000000" w:rsidRPr="00000000" w14:paraId="000002E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huda bolečina v trebuhu, krvava driska, paralitični ileus, septično toksični šok</w:t>
      </w:r>
    </w:p>
    <w:p w:rsidR="00000000" w:rsidDel="00000000" w:rsidP="00000000" w:rsidRDefault="00000000" w:rsidRPr="00000000" w14:paraId="000002E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CTA</w:t>
      </w:r>
    </w:p>
    <w:p w:rsidR="00000000" w:rsidDel="00000000" w:rsidP="00000000" w:rsidRDefault="00000000" w:rsidRPr="00000000" w14:paraId="000002EC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 (interventna): kateterska tromboliza (aspiracija tromba), PTA, resekcija črevesa in second-look operacija</w:t>
      </w:r>
    </w:p>
    <w:p w:rsidR="00000000" w:rsidDel="00000000" w:rsidP="00000000" w:rsidRDefault="00000000" w:rsidRPr="00000000" w14:paraId="000002ED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Akutni apendicitis</w:t>
      </w:r>
    </w:p>
    <w:p w:rsidR="00000000" w:rsidDel="00000000" w:rsidP="00000000" w:rsidRDefault="00000000" w:rsidRPr="00000000" w14:paraId="000002E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nejasna bolečina v epigastriju ali okrog popka, neješčnost, bruhanje, lokalizirana bolečina v desnem spodnjem kvadrantu zaradi draženja peritoneja, povišana telesna temperatura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 (klinična): McBurneyeva točka, UZ, 25% bolnikov ima patološki urin, laboratorijski znaki – levkocitoza in porast vnetnih kazalcev CRP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apendektomija (laproskopska, klasična)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Polipi debelega črevesa (benigni, maligni)</w:t>
      </w:r>
    </w:p>
    <w:p w:rsidR="00000000" w:rsidDel="00000000" w:rsidP="00000000" w:rsidRDefault="00000000" w:rsidRPr="00000000" w14:paraId="000002F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Adenomi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sposobnost malignizacije, danka in sigma, hamartomi, hiperplastični polipi, vnetni ali psevdopolipi, polipi iz vezivnega tkiva</w:t>
      </w:r>
    </w:p>
    <w:p w:rsidR="00000000" w:rsidDel="00000000" w:rsidP="00000000" w:rsidRDefault="00000000" w:rsidRPr="00000000" w14:paraId="000002F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krvavitev, bolečina v trebuhu, sluzaste driske, invaginacija</w:t>
      </w:r>
    </w:p>
    <w:p w:rsidR="00000000" w:rsidDel="00000000" w:rsidP="00000000" w:rsidRDefault="00000000" w:rsidRPr="00000000" w14:paraId="000002F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polipektomija, veliki polipi – resekcija debelega črevesa</w:t>
      </w:r>
    </w:p>
    <w:p w:rsidR="00000000" w:rsidDel="00000000" w:rsidP="00000000" w:rsidRDefault="00000000" w:rsidRPr="00000000" w14:paraId="000002F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Rak debelega črevesa in danke – danka, sigma, cekum</w:t>
      </w:r>
    </w:p>
    <w:p w:rsidR="00000000" w:rsidDel="00000000" w:rsidP="00000000" w:rsidRDefault="00000000" w:rsidRPr="00000000" w14:paraId="000002F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Dejavniki tveganja: genetski rak, prehrana oz. dejavniki okolja, medsebojni vplivi</w:t>
      </w:r>
    </w:p>
    <w:p w:rsidR="00000000" w:rsidDel="00000000" w:rsidP="00000000" w:rsidRDefault="00000000" w:rsidRPr="00000000" w14:paraId="000002F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prikrita (okultna) krvavitev, driske, sprememba odvajanja, črevesna zapora, mikrocitna hipohroma anemija, krčevite bolečine v spodnjem delu trebuha</w:t>
      </w:r>
    </w:p>
    <w:p w:rsidR="00000000" w:rsidDel="00000000" w:rsidP="00000000" w:rsidRDefault="00000000" w:rsidRPr="00000000" w14:paraId="000002F8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rektalni pregled, kolonoskopija, CT, MR, tumorski markerji</w:t>
      </w:r>
    </w:p>
    <w:p w:rsidR="00000000" w:rsidDel="00000000" w:rsidP="00000000" w:rsidRDefault="00000000" w:rsidRPr="00000000" w14:paraId="000002F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Klasifikacija TNM, Dukes (A, B, C, D), histološki tip in negativni kazalci: perinevralna, žilna in limfna invazija</w:t>
      </w:r>
    </w:p>
    <w:p w:rsidR="00000000" w:rsidDel="00000000" w:rsidP="00000000" w:rsidRDefault="00000000" w:rsidRPr="00000000" w14:paraId="000002F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Zdravljenje: </w:t>
      </w:r>
    </w:p>
    <w:p w:rsidR="00000000" w:rsidDel="00000000" w:rsidP="00000000" w:rsidRDefault="00000000" w:rsidRPr="00000000" w14:paraId="000002FB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Radikalna operacija – odstranitev črevesa s tumorjem in mezenterijem ter področnimi bezgavkami (limfadenektomija)</w:t>
      </w:r>
    </w:p>
    <w:p w:rsidR="00000000" w:rsidDel="00000000" w:rsidP="00000000" w:rsidRDefault="00000000" w:rsidRPr="00000000" w14:paraId="000002FC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Nujni posegi – ileus, perforacija, krvavitev (diskontinuitetna operacija po Hartmanu, subtotalna in totalna kolektomija, oblikovanje stome)</w:t>
      </w:r>
    </w:p>
    <w:p w:rsidR="00000000" w:rsidDel="00000000" w:rsidP="00000000" w:rsidRDefault="00000000" w:rsidRPr="00000000" w14:paraId="000002FD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Tipi operacij: segmentna resekcija, desna hemikolektomija, leva hemikolektomija, resekcija rektosigme, subtotalna in totalna kolektomija</w:t>
      </w:r>
    </w:p>
    <w:p w:rsidR="00000000" w:rsidDel="00000000" w:rsidP="00000000" w:rsidRDefault="00000000" w:rsidRPr="00000000" w14:paraId="000002FE">
      <w:pPr>
        <w:rPr/>
      </w:pPr>
      <w:r w:rsidDel="00000000" w:rsidR="00000000" w:rsidRPr="00000000">
        <w:rPr>
          <w:u w:val="single"/>
          <w:rtl w:val="0"/>
        </w:rPr>
        <w:t xml:space="preserve">Kirurgija raka danke</w:t>
      </w:r>
      <w:r w:rsidDel="00000000" w:rsidR="00000000" w:rsidRPr="00000000">
        <w:rPr>
          <w:rtl w:val="0"/>
        </w:rPr>
        <w:t xml:space="preserve"> – z ohranjeno mišico zapiralko in brez nje</w:t>
      </w:r>
    </w:p>
    <w:p w:rsidR="00000000" w:rsidDel="00000000" w:rsidP="00000000" w:rsidRDefault="00000000" w:rsidRPr="00000000" w14:paraId="000002F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Kontinenca: ohranjena zapiralka, manjši tumorji (T1, N0) – transanalna resekcija</w:t>
      </w:r>
    </w:p>
    <w:p w:rsidR="00000000" w:rsidDel="00000000" w:rsidP="00000000" w:rsidRDefault="00000000" w:rsidRPr="00000000" w14:paraId="0000030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T2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radikalna resekcija (T3-4 in N1) – predoperacijsko neoadjuvantno zdravljenje s KT in RT; zmanjšanje tumorja</w:t>
      </w:r>
    </w:p>
    <w:p w:rsidR="00000000" w:rsidDel="00000000" w:rsidP="00000000" w:rsidRDefault="00000000" w:rsidRPr="00000000" w14:paraId="0000030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Pooperacijsko sledenje in odkrivanje ponovitve bolezni</w:t>
      </w:r>
    </w:p>
    <w:p w:rsidR="00000000" w:rsidDel="00000000" w:rsidP="00000000" w:rsidRDefault="00000000" w:rsidRPr="00000000" w14:paraId="00000302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Hemeroidi </w:t>
      </w:r>
    </w:p>
    <w:p w:rsidR="00000000" w:rsidDel="00000000" w:rsidP="00000000" w:rsidRDefault="00000000" w:rsidRPr="00000000" w14:paraId="0000030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Hemeroidi so varice hemeroidnih ven. Delimo jih na zunanje in notranje.</w:t>
      </w:r>
    </w:p>
    <w:p w:rsidR="00000000" w:rsidDel="00000000" w:rsidP="00000000" w:rsidRDefault="00000000" w:rsidRPr="00000000" w14:paraId="0000030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blazinaste temnordeče tvorbe na značilnih mestih, krvavitev in prolaps, stopnje I-IV</w:t>
      </w:r>
    </w:p>
    <w:p w:rsidR="00000000" w:rsidDel="00000000" w:rsidP="00000000" w:rsidRDefault="00000000" w:rsidRPr="00000000" w14:paraId="0000030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rektalni pregled, endoskopija</w:t>
      </w:r>
    </w:p>
    <w:p w:rsidR="00000000" w:rsidDel="00000000" w:rsidP="00000000" w:rsidRDefault="00000000" w:rsidRPr="00000000" w14:paraId="0000030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I (kons.), II (elastična ligatura), III –IV (izrez po Milligan Morganu), PPH Longo</w:t>
      </w:r>
    </w:p>
    <w:p w:rsidR="00000000" w:rsidDel="00000000" w:rsidP="00000000" w:rsidRDefault="00000000" w:rsidRPr="00000000" w14:paraId="0000030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Zapleti: analna tromboza (nekrektomija)</w:t>
      </w:r>
    </w:p>
    <w:p w:rsidR="00000000" w:rsidDel="00000000" w:rsidP="00000000" w:rsidRDefault="00000000" w:rsidRPr="00000000" w14:paraId="00000308">
      <w:pPr>
        <w:rPr/>
      </w:pPr>
      <w:r w:rsidDel="00000000" w:rsidR="00000000" w:rsidRPr="00000000">
        <w:rPr>
          <w:u w:val="single"/>
          <w:rtl w:val="0"/>
        </w:rPr>
        <w:t xml:space="preserve">Analna fisura</w:t>
      </w:r>
      <w:r w:rsidDel="00000000" w:rsidR="00000000" w:rsidRPr="00000000">
        <w:rPr>
          <w:rtl w:val="0"/>
        </w:rPr>
        <w:t xml:space="preserve"> – kronična razjeda v analnem kanalu (tromboza, pretrganje kože), nehoteno krčenje notranje mišice zapiralke</w:t>
      </w:r>
    </w:p>
    <w:p w:rsidR="00000000" w:rsidDel="00000000" w:rsidP="00000000" w:rsidRDefault="00000000" w:rsidRPr="00000000" w14:paraId="0000030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hude bolečine ob iztrebljanju in po njem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anestetična mazila, odvajala, nitroglicerinsko mazilo, dilatatorji, botox, lateralna sfinkterotomija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rPr/>
      </w:pPr>
      <w:r w:rsidDel="00000000" w:rsidR="00000000" w:rsidRPr="00000000">
        <w:rPr>
          <w:u w:val="single"/>
          <w:rtl w:val="0"/>
        </w:rPr>
        <w:t xml:space="preserve">Zaprtje (obstipatio)</w:t>
      </w:r>
      <w:r w:rsidDel="00000000" w:rsidR="00000000" w:rsidRPr="00000000">
        <w:rPr>
          <w:rtl w:val="0"/>
        </w:rPr>
        <w:t xml:space="preserve"> – kolorektalno, zunajkolično</w:t>
      </w:r>
    </w:p>
    <w:p w:rsidR="00000000" w:rsidDel="00000000" w:rsidP="00000000" w:rsidRDefault="00000000" w:rsidRPr="00000000" w14:paraId="0000030C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Kriterij: ni uporabe odvajal, vsaj 12 mesecev, manj kot 2 odvajali na teden</w:t>
      </w:r>
    </w:p>
    <w:p w:rsidR="00000000" w:rsidDel="00000000" w:rsidP="00000000" w:rsidRDefault="00000000" w:rsidRPr="00000000" w14:paraId="0000030D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Vzrok: motnje gibljivosti črevesa, okvara medeničnega dna</w:t>
      </w:r>
    </w:p>
    <w:p w:rsidR="00000000" w:rsidDel="00000000" w:rsidP="00000000" w:rsidRDefault="00000000" w:rsidRPr="00000000" w14:paraId="0000030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Kirurgija: antegradna irigacija, subtotalna kolektomija (servativno zdravljenje)</w:t>
      </w:r>
    </w:p>
    <w:p w:rsidR="00000000" w:rsidDel="00000000" w:rsidP="00000000" w:rsidRDefault="00000000" w:rsidRPr="00000000" w14:paraId="0000030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EMG medeničnega dna</w:t>
      </w:r>
    </w:p>
    <w:p w:rsidR="00000000" w:rsidDel="00000000" w:rsidP="00000000" w:rsidRDefault="00000000" w:rsidRPr="00000000" w14:paraId="0000031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Posledice: notranji prolaps ali intususcepacija, rektokela, enterokela</w:t>
      </w:r>
    </w:p>
    <w:p w:rsidR="00000000" w:rsidDel="00000000" w:rsidP="00000000" w:rsidRDefault="00000000" w:rsidRPr="00000000" w14:paraId="0000031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Pudendealna nevropatija: poškodba pudendalnega živca ob porodu ali pritiskanju (outlet sindrom)</w:t>
      </w:r>
    </w:p>
    <w:p w:rsidR="00000000" w:rsidDel="00000000" w:rsidP="00000000" w:rsidRDefault="00000000" w:rsidRPr="00000000" w14:paraId="00000312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Žolčni kamni, kamni v izvodilih, akutni holecistitis</w:t>
      </w:r>
    </w:p>
    <w:p w:rsidR="00000000" w:rsidDel="00000000" w:rsidP="00000000" w:rsidRDefault="00000000" w:rsidRPr="00000000" w14:paraId="0000031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Nastanek: s holesterolom prenasičen žolč (holesterolni), zvišan nekonjungiran bilirubin (pigmentni)</w:t>
      </w:r>
    </w:p>
    <w:p w:rsidR="00000000" w:rsidDel="00000000" w:rsidP="00000000" w:rsidRDefault="00000000" w:rsidRPr="00000000" w14:paraId="0000031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Dejavniki tveganja: različne diete, diabetes, hemolitične bolezni, po gastrektomiji, celiakija, cistična fibroza, KVČB</w:t>
      </w:r>
    </w:p>
    <w:p w:rsidR="00000000" w:rsidDel="00000000" w:rsidP="00000000" w:rsidRDefault="00000000" w:rsidRPr="00000000" w14:paraId="0000031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biliarne kolike, tiščanje v žlički, bolečina po jedi, bruhanje, slabost</w:t>
      </w:r>
    </w:p>
    <w:p w:rsidR="00000000" w:rsidDel="00000000" w:rsidP="00000000" w:rsidRDefault="00000000" w:rsidRPr="00000000" w14:paraId="0000031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lab. izvidi, UZ trebuha, ERCP</w:t>
      </w:r>
    </w:p>
    <w:p w:rsidR="00000000" w:rsidDel="00000000" w:rsidP="00000000" w:rsidRDefault="00000000" w:rsidRPr="00000000" w14:paraId="0000031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holecistektomija (laparoskopska, klasična), spazmolitiki, dieta</w:t>
      </w:r>
    </w:p>
    <w:p w:rsidR="00000000" w:rsidDel="00000000" w:rsidP="00000000" w:rsidRDefault="00000000" w:rsidRPr="00000000" w14:paraId="00000318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Akutni holecistitis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zapora izvodila s kamnom (huda bolečina pod DRL po zaužitju hrane)</w:t>
      </w:r>
    </w:p>
    <w:p w:rsidR="00000000" w:rsidDel="00000000" w:rsidP="00000000" w:rsidRDefault="00000000" w:rsidRPr="00000000" w14:paraId="00000319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Primarni in sekundarni tumorji jeter</w:t>
      </w:r>
    </w:p>
    <w:p w:rsidR="00000000" w:rsidDel="00000000" w:rsidP="00000000" w:rsidRDefault="00000000" w:rsidRPr="00000000" w14:paraId="0000031A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Primarni </w:t>
      </w:r>
    </w:p>
    <w:p w:rsidR="00000000" w:rsidDel="00000000" w:rsidP="00000000" w:rsidRDefault="00000000" w:rsidRPr="00000000" w14:paraId="0000031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Hepatoblatom (otroci), zdravimo z kemoterapijo, embolizacijo in radikalno resekcijo</w:t>
      </w:r>
    </w:p>
    <w:p w:rsidR="00000000" w:rsidDel="00000000" w:rsidP="00000000" w:rsidRDefault="00000000" w:rsidRPr="00000000" w14:paraId="0000031C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Hepatocelični karcinom (ciroza, kron. hepatitis)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pritisk v zgornjem delu trebuha, hujšanje, perforacija tumorja in hematoperitonej</w:t>
      </w:r>
    </w:p>
    <w:p w:rsidR="00000000" w:rsidDel="00000000" w:rsidP="00000000" w:rsidRDefault="00000000" w:rsidRPr="00000000" w14:paraId="0000031D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alfa FP, UZ, CT, MR, CTA</w:t>
      </w:r>
    </w:p>
    <w:p w:rsidR="00000000" w:rsidDel="00000000" w:rsidP="00000000" w:rsidRDefault="00000000" w:rsidRPr="00000000" w14:paraId="0000031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stadij A – radikalna resekcija, B – enukleacija tumorja, C – ni operacije, presaditev jeter (ciroza + tumor manjši od 5 cm)</w:t>
      </w:r>
    </w:p>
    <w:p w:rsidR="00000000" w:rsidDel="00000000" w:rsidP="00000000" w:rsidRDefault="00000000" w:rsidRPr="00000000" w14:paraId="0000031F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Sekundarni (najpogostejši tumorji jeter – rak DČD, zasevki nevroendokrinih tumorjev, zasevki ostalih tumorjev)</w:t>
      </w:r>
    </w:p>
    <w:p w:rsidR="00000000" w:rsidDel="00000000" w:rsidP="00000000" w:rsidRDefault="00000000" w:rsidRPr="00000000" w14:paraId="0000032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Značilnosti: ni značilnih znakov (bolečina zaradi napenjanja jetrne kapsule, hujšanje, zlatenica), znaki hormonsko aktivnih tumorjev, povišani tumorski markerji</w:t>
      </w:r>
    </w:p>
    <w:p w:rsidR="00000000" w:rsidDel="00000000" w:rsidP="00000000" w:rsidRDefault="00000000" w:rsidRPr="00000000" w14:paraId="0000032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UZ, CT, MR, CTA, PET-CT, scintigrafija</w:t>
      </w:r>
    </w:p>
    <w:p w:rsidR="00000000" w:rsidDel="00000000" w:rsidP="00000000" w:rsidRDefault="00000000" w:rsidRPr="00000000" w14:paraId="0000032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sinhrona resekcija (RO), metastazektomija, multimodalno zdravljenje, termoablativne metode, ICT, RFA</w:t>
      </w:r>
    </w:p>
    <w:p w:rsidR="00000000" w:rsidDel="00000000" w:rsidP="00000000" w:rsidRDefault="00000000" w:rsidRPr="00000000" w14:paraId="00000323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Vranica (odstranitev ali splenektomija) </w:t>
      </w:r>
      <w:r w:rsidDel="00000000" w:rsidR="00000000" w:rsidRPr="00000000">
        <w:rPr>
          <w:u w:val="single"/>
          <w:rtl w:val="0"/>
        </w:rPr>
        <w:t xml:space="preserve">🡪 SPLENOMEGALIJA</w:t>
      </w:r>
    </w:p>
    <w:p w:rsidR="00000000" w:rsidDel="00000000" w:rsidP="00000000" w:rsidRDefault="00000000" w:rsidRPr="00000000" w14:paraId="0000032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Vnetna (mononukleoza, sepsa)</w:t>
      </w:r>
    </w:p>
    <w:p w:rsidR="00000000" w:rsidDel="00000000" w:rsidP="00000000" w:rsidRDefault="00000000" w:rsidRPr="00000000" w14:paraId="0000032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Hiperplastična (sferocitoza, talasemija, anemija srpastih celic)</w:t>
      </w:r>
    </w:p>
    <w:p w:rsidR="00000000" w:rsidDel="00000000" w:rsidP="00000000" w:rsidRDefault="00000000" w:rsidRPr="00000000" w14:paraId="0000032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Zastojna (ciroza jeter, tromboza portalne vene)</w:t>
      </w:r>
    </w:p>
    <w:p w:rsidR="00000000" w:rsidDel="00000000" w:rsidP="00000000" w:rsidRDefault="00000000" w:rsidRPr="00000000" w14:paraId="0000032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Infiltrativna (presnovne boletni, limfomi, KML, MM)</w:t>
      </w:r>
    </w:p>
    <w:p w:rsidR="00000000" w:rsidDel="00000000" w:rsidP="00000000" w:rsidRDefault="00000000" w:rsidRPr="00000000" w14:paraId="00000328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UZ, CT, MR</w:t>
      </w:r>
    </w:p>
    <w:p w:rsidR="00000000" w:rsidDel="00000000" w:rsidP="00000000" w:rsidRDefault="00000000" w:rsidRPr="00000000" w14:paraId="0000032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Poškodbe vranice (tope, penetrantne)</w:t>
      </w:r>
    </w:p>
    <w:p w:rsidR="00000000" w:rsidDel="00000000" w:rsidP="00000000" w:rsidRDefault="00000000" w:rsidRPr="00000000" w14:paraId="0000032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določeni z mehanizmom poškodbe, obsegom krvavitve in pridruženimi poškodbami</w:t>
      </w:r>
    </w:p>
    <w:p w:rsidR="00000000" w:rsidDel="00000000" w:rsidP="00000000" w:rsidRDefault="00000000" w:rsidRPr="00000000" w14:paraId="0000032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Terapije: neoperacijska (emobilizacija, podporno zdravljenje) in splenektomija (klasična, laparoskopska)</w:t>
      </w:r>
    </w:p>
    <w:p w:rsidR="00000000" w:rsidDel="00000000" w:rsidP="00000000" w:rsidRDefault="00000000" w:rsidRPr="00000000" w14:paraId="0000032C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 splenektomiji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cepljenje s pnevmokoknim cepivom</w:t>
      </w:r>
    </w:p>
    <w:p w:rsidR="00000000" w:rsidDel="00000000" w:rsidP="00000000" w:rsidRDefault="00000000" w:rsidRPr="00000000" w14:paraId="0000032D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Trebušna slinavka</w:t>
      </w:r>
    </w:p>
    <w:p w:rsidR="00000000" w:rsidDel="00000000" w:rsidP="00000000" w:rsidRDefault="00000000" w:rsidRPr="00000000" w14:paraId="0000032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Akutni pankreatitis (žolčni kamni, alkoholni, hiperlipemični)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celična avtodigestija zaradi encimov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blaga oblika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nespecifični znaki, huda oblika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stanje šoka, zahteva intenzivno zdravljenje, bolečina v trebuhu s širjenjem med lopaticami, vročina</w:t>
      </w:r>
    </w:p>
    <w:p w:rsidR="00000000" w:rsidDel="00000000" w:rsidP="00000000" w:rsidRDefault="00000000" w:rsidRPr="00000000" w14:paraId="0000033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CT, MR, lab. preiskave (amilaza, lipaza, DKS, PCT, hiperglikemija, hipokalcemija, jetrni testi)</w:t>
      </w:r>
    </w:p>
    <w:p w:rsidR="00000000" w:rsidDel="00000000" w:rsidP="00000000" w:rsidRDefault="00000000" w:rsidRPr="00000000" w14:paraId="0000033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Tumorji pankreasa (eksokrini in nevroendokrini)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Ločimo: benigne, cistične (serozni, mucinozni) in maligne (duktalni karcinom pankreasa)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Znaki: zaporna zlatenica (ikterus), srbenje, aholično blato, temen urin, hujšanje, bruhanje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CT, MRCP, CTA, PET-CT, lab. testi, tumorski markerji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 (napredovalne bolezni): blažilno zdravljenje bolečine, zlatenice in visokega uleusa (opornica v žolčevod)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 (kirurško): blažilne tehnike (obvodnice: hepatiko-jejuno in gastro-entero anastomoza) in resekcija (Whipplova ali PPPD)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Nevroendokrini tumorji: distalna pankretektomija in splenektomija ali totalna pankreatektomija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rPr/>
      </w:pPr>
      <w:r w:rsidDel="00000000" w:rsidR="00000000" w:rsidRPr="00000000">
        <w:rPr>
          <w:u w:val="single"/>
          <w:rtl w:val="0"/>
        </w:rPr>
        <w:t xml:space="preserve">Trebušna kila</w:t>
      </w:r>
      <w:r w:rsidDel="00000000" w:rsidR="00000000" w:rsidRPr="00000000">
        <w:rPr>
          <w:rtl w:val="0"/>
        </w:rPr>
        <w:t xml:space="preserve"> – izstopanje trebušne vsebine skozi nenormalno odprtino trebušne stene (kilna vrata in kilni vrat, kilna vreča)</w:t>
      </w:r>
    </w:p>
    <w:p w:rsidR="00000000" w:rsidDel="00000000" w:rsidP="00000000" w:rsidRDefault="00000000" w:rsidRPr="00000000" w14:paraId="0000033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Trebušna stena: epigastrična, popkovna, Spighelijeva, pooperacijska, dimeljska, stegenska</w:t>
      </w:r>
    </w:p>
    <w:p w:rsidR="00000000" w:rsidDel="00000000" w:rsidP="00000000" w:rsidRDefault="00000000" w:rsidRPr="00000000" w14:paraId="0000033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Zdravljenje: nujna ali urgentna operacija pri vkleščenju kile sicer programska operacija</w:t>
      </w:r>
    </w:p>
    <w:p w:rsidR="00000000" w:rsidDel="00000000" w:rsidP="00000000" w:rsidRDefault="00000000" w:rsidRPr="00000000" w14:paraId="0000033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Tehnike: z mrežno krpo (nenapetostna hernioplastika), direktna hernioplastika z uporabo lastnega tkiva ali mrežno krpo pred mišico</w:t>
      </w:r>
    </w:p>
    <w:p w:rsidR="00000000" w:rsidDel="00000000" w:rsidP="00000000" w:rsidRDefault="00000000" w:rsidRPr="00000000" w14:paraId="0000033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OPEKLINE, PLASTIČNA IN REKONSTRUKCIJSKA KIRURGIJA</w:t>
      </w:r>
    </w:p>
    <w:p w:rsidR="00000000" w:rsidDel="00000000" w:rsidP="00000000" w:rsidRDefault="00000000" w:rsidRPr="00000000" w14:paraId="0000033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Opekline</w:t>
      </w:r>
    </w:p>
    <w:p w:rsidR="00000000" w:rsidDel="00000000" w:rsidP="00000000" w:rsidRDefault="00000000" w:rsidRPr="00000000" w14:paraId="0000033E">
      <w:pPr>
        <w:rPr/>
      </w:pPr>
      <w:r w:rsidDel="00000000" w:rsidR="00000000" w:rsidRPr="00000000">
        <w:rPr>
          <w:u w:val="single"/>
          <w:rtl w:val="0"/>
        </w:rPr>
        <w:t xml:space="preserve">Opeklina</w:t>
      </w:r>
      <w:r w:rsidDel="00000000" w:rsidR="00000000" w:rsidRPr="00000000">
        <w:rPr>
          <w:rtl w:val="0"/>
        </w:rPr>
        <w:t xml:space="preserve"> je rana, ki lahko nastane na različne načine pri opeklinski poškodbi zaradi delovanja toplotne, kemične, električne energije na tkiva ali zaradi sevanja (radiacije). Najpogosteje so opeklinske rane posledica dotika kože in/ali sluznice z vročimi tekočinami (paro, vrelo vodo, oljem) in delovanja toplotne energije v obliki suhe vročine (plamena, razbeljene kovine, vročega zraka). </w:t>
      </w:r>
    </w:p>
    <w:p w:rsidR="00000000" w:rsidDel="00000000" w:rsidP="00000000" w:rsidRDefault="00000000" w:rsidRPr="00000000" w14:paraId="0000033F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Najpogostejši vzrok za nastanek opekline glede na starostne skupine: </w:t>
      </w:r>
    </w:p>
    <w:p w:rsidR="00000000" w:rsidDel="00000000" w:rsidP="00000000" w:rsidRDefault="00000000" w:rsidRPr="00000000" w14:paraId="0000034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Otroci (1-4 let): oparine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Otroci (5-14 let): kemične in električne opekline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Odrasli (15-64 let): kontaktne opekline, večinoma s plamenom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Starejši od 65 let: oparine in kontaktne opekline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rPr/>
      </w:pPr>
      <w:r w:rsidDel="00000000" w:rsidR="00000000" w:rsidRPr="00000000">
        <w:rPr>
          <w:rtl w:val="0"/>
        </w:rPr>
        <w:t xml:space="preserve">TERMIČNE POŠKODBE</w:t>
      </w:r>
    </w:p>
    <w:p w:rsidR="00000000" w:rsidDel="00000000" w:rsidP="00000000" w:rsidRDefault="00000000" w:rsidRPr="00000000" w14:paraId="00000345">
      <w:pPr>
        <w:rPr/>
      </w:pPr>
      <w:r w:rsidDel="00000000" w:rsidR="00000000" w:rsidRPr="00000000">
        <w:rPr>
          <w:u w:val="single"/>
          <w:rtl w:val="0"/>
        </w:rPr>
        <w:t xml:space="preserve">Oparine</w:t>
      </w:r>
      <w:r w:rsidDel="00000000" w:rsidR="00000000" w:rsidRPr="00000000">
        <w:rPr>
          <w:rtl w:val="0"/>
        </w:rPr>
        <w:t xml:space="preserve"> so navadno posledica stika s tekočino pod vreliščem. Po navadi so epidermalne do povrhnje dermalne opekline. </w:t>
      </w:r>
    </w:p>
    <w:p w:rsidR="00000000" w:rsidDel="00000000" w:rsidP="00000000" w:rsidRDefault="00000000" w:rsidRPr="00000000" w14:paraId="00000346">
      <w:pPr>
        <w:rPr/>
      </w:pPr>
      <w:r w:rsidDel="00000000" w:rsidR="00000000" w:rsidRPr="00000000">
        <w:rPr>
          <w:u w:val="single"/>
          <w:rtl w:val="0"/>
        </w:rPr>
        <w:t xml:space="preserve">Stik s plamenom</w:t>
      </w:r>
      <w:r w:rsidDel="00000000" w:rsidR="00000000" w:rsidRPr="00000000">
        <w:rPr>
          <w:rtl w:val="0"/>
        </w:rPr>
        <w:t xml:space="preserve"> – pogosto so pridružene inhalacijska poškodba in druge poškodbe, opeklinske rane pa so po navadi globoke. </w:t>
      </w:r>
    </w:p>
    <w:p w:rsidR="00000000" w:rsidDel="00000000" w:rsidP="00000000" w:rsidRDefault="00000000" w:rsidRPr="00000000" w14:paraId="00000347">
      <w:pPr>
        <w:rPr/>
      </w:pPr>
      <w:r w:rsidDel="00000000" w:rsidR="00000000" w:rsidRPr="00000000">
        <w:rPr>
          <w:u w:val="single"/>
          <w:rtl w:val="0"/>
        </w:rPr>
        <w:t xml:space="preserve">Kontakt z vročim predmetom </w:t>
      </w:r>
      <w:r w:rsidDel="00000000" w:rsidR="00000000" w:rsidRPr="00000000">
        <w:rPr>
          <w:rtl w:val="0"/>
        </w:rPr>
        <w:t xml:space="preserve">– opeklina nastane bodisi zaradi kratkotrajnega kontakta z zelo vročim predmetom ali zaradi zelo dolgotrajnega kontakta. Je pogost vzrok nastanka opeklin pri epilepsiji, zlorabi alkohola, drug ali izgubi zavesti. Take opekline so po navadi globoke. </w:t>
      </w:r>
    </w:p>
    <w:p w:rsidR="00000000" w:rsidDel="00000000" w:rsidP="00000000" w:rsidRDefault="00000000" w:rsidRPr="00000000" w14:paraId="00000348">
      <w:pPr>
        <w:rPr/>
      </w:pPr>
      <w:r w:rsidDel="00000000" w:rsidR="00000000" w:rsidRPr="00000000">
        <w:rPr>
          <w:rtl w:val="0"/>
        </w:rPr>
        <w:t xml:space="preserve">RAZDELITEV GLOBINE OPEKLINE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2336800</wp:posOffset>
                </wp:positionH>
                <wp:positionV relativeFrom="paragraph">
                  <wp:posOffset>7621</wp:posOffset>
                </wp:positionV>
                <wp:extent cx="3629025" cy="893445"/>
                <wp:effectExtent b="0" l="0" r="0" t="0"/>
                <wp:wrapSquare wrapText="bothSides" distB="45720" distT="4572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536250" y="3338040"/>
                          <a:ext cx="361950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POVRHNJE OPEKLINE - prizadene ali uniči samo vrhnje plasti kože. Nova koža lahko ponovno zraste iz ohranjenih celic lasnih mešičkov in žlez v koži. Take opekline se lahko zacelijo same (ob ustreznem zdravljenju).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2336800</wp:posOffset>
                </wp:positionH>
                <wp:positionV relativeFrom="paragraph">
                  <wp:posOffset>7621</wp:posOffset>
                </wp:positionV>
                <wp:extent cx="3629025" cy="893445"/>
                <wp:effectExtent b="0" l="0" r="0" t="0"/>
                <wp:wrapSquare wrapText="bothSides" distB="45720" distT="45720" distL="114300" distR="114300"/>
                <wp:docPr id="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9025" cy="893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49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Epidermalna</w:t>
      </w:r>
    </w:p>
    <w:p w:rsidR="00000000" w:rsidDel="00000000" w:rsidP="00000000" w:rsidRDefault="00000000" w:rsidRPr="00000000" w14:paraId="0000034A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Povrhnja dermalna </w:t>
      </w:r>
    </w:p>
    <w:p w:rsidR="00000000" w:rsidDel="00000000" w:rsidP="00000000" w:rsidRDefault="00000000" w:rsidRPr="00000000" w14:paraId="000003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Zaceli se v treh tednih, navadno brez brazgotin, ne povzroča funkcionalnih motenj. Cilj zdravljenja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omogočiti okolje za dobro celjenje rane, preprečiti okužbo in zmanjšati bolečino. </w:t>
      </w:r>
    </w:p>
    <w:p w:rsidR="00000000" w:rsidDel="00000000" w:rsidP="00000000" w:rsidRDefault="00000000" w:rsidRPr="00000000" w14:paraId="0000034C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Globoka dermalna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2336800</wp:posOffset>
                </wp:positionH>
                <wp:positionV relativeFrom="paragraph">
                  <wp:posOffset>45720</wp:posOffset>
                </wp:positionV>
                <wp:extent cx="3613785" cy="1137285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543870" y="3216120"/>
                          <a:ext cx="3604260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GLOBOKE OPEKLINE – prizadene ali uniči celotno debelino kože, včasih še podkožje, redkeje mišice in kosti. Ne zacelijo se same. Zdravi se jih operativno s presaditvijo kože.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Ocenimo jih po videzu (barvi), občutljivosti opečene kože in krvnem povratku (zbleditvi na pritisk)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2336800</wp:posOffset>
                </wp:positionH>
                <wp:positionV relativeFrom="paragraph">
                  <wp:posOffset>45720</wp:posOffset>
                </wp:positionV>
                <wp:extent cx="3613785" cy="1137285"/>
                <wp:effectExtent b="0" l="0" r="0" t="0"/>
                <wp:wrapSquare wrapText="bothSides" distB="45720" distT="45720" distL="114300" distR="11430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3785" cy="1137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Rane je potrebno zdraviti kirurško z izrezom odmrlega tkiva in kritjem s prostimi presadki kože ali kožnimi nadomestki. </w:t>
      </w:r>
    </w:p>
    <w:p w:rsidR="00000000" w:rsidDel="00000000" w:rsidP="00000000" w:rsidRDefault="00000000" w:rsidRPr="00000000" w14:paraId="0000034E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Subdermalna </w:t>
      </w:r>
    </w:p>
    <w:p w:rsidR="00000000" w:rsidDel="00000000" w:rsidP="00000000" w:rsidRDefault="00000000" w:rsidRPr="00000000" w14:paraId="0000034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Plastična kirurgija</w:t>
      </w:r>
    </w:p>
    <w:p w:rsidR="00000000" w:rsidDel="00000000" w:rsidP="00000000" w:rsidRDefault="00000000" w:rsidRPr="00000000" w14:paraId="00000350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Kožni presadki</w:t>
      </w:r>
    </w:p>
    <w:p w:rsidR="00000000" w:rsidDel="00000000" w:rsidP="00000000" w:rsidRDefault="00000000" w:rsidRPr="00000000" w14:paraId="0000035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avtotransplant (ista oseba)</w:t>
      </w:r>
    </w:p>
    <w:p w:rsidR="00000000" w:rsidDel="00000000" w:rsidP="00000000" w:rsidRDefault="00000000" w:rsidRPr="00000000" w14:paraId="0000035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izotransplantat (med genetsko identičnimi osebami)</w:t>
      </w:r>
    </w:p>
    <w:p w:rsidR="00000000" w:rsidDel="00000000" w:rsidP="00000000" w:rsidRDefault="00000000" w:rsidRPr="00000000" w14:paraId="0000035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alotransplantat (med osebki iste vrste)</w:t>
      </w:r>
    </w:p>
    <w:p w:rsidR="00000000" w:rsidDel="00000000" w:rsidP="00000000" w:rsidRDefault="00000000" w:rsidRPr="00000000" w14:paraId="0000035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ksenotransplantat (med osebki različne vrste).</w:t>
      </w:r>
    </w:p>
    <w:p w:rsidR="00000000" w:rsidDel="00000000" w:rsidP="00000000" w:rsidRDefault="00000000" w:rsidRPr="00000000" w14:paraId="00000355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Presadek delne debeline kože (Tirschev presadek)</w:t>
      </w:r>
    </w:p>
    <w:p w:rsidR="00000000" w:rsidDel="00000000" w:rsidP="00000000" w:rsidRDefault="00000000" w:rsidRPr="00000000" w14:paraId="0000035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Vrhnjica in del usnjice (stegno, nadlaket, ritnice, lasišče, amputirani deli, mezinčeva kepa in stopalni lok)</w:t>
      </w:r>
    </w:p>
    <w:p w:rsidR="00000000" w:rsidDel="00000000" w:rsidP="00000000" w:rsidRDefault="00000000" w:rsidRPr="00000000" w14:paraId="0000035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Uporaba: za kritje velikih vrzeli pri opeklinah, poškodbah in izrezih tumorjev.</w:t>
      </w:r>
    </w:p>
    <w:p w:rsidR="00000000" w:rsidDel="00000000" w:rsidP="00000000" w:rsidRDefault="00000000" w:rsidRPr="00000000" w14:paraId="00000358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Presadek celotne debeline kože (Wolfov)</w:t>
      </w:r>
    </w:p>
    <w:p w:rsidR="00000000" w:rsidDel="00000000" w:rsidP="00000000" w:rsidRDefault="00000000" w:rsidRPr="00000000" w14:paraId="0000035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Vrhnjica in celotna usnjica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 kritje kožnih vrzeli manjših površin (dimlje, notranja stran nadlakta, volarna guba v zapestju, koža pred in za uhljem, koža nad ključnico)</w:t>
      </w:r>
    </w:p>
    <w:p w:rsidR="00000000" w:rsidDel="00000000" w:rsidP="00000000" w:rsidRDefault="00000000" w:rsidRPr="00000000" w14:paraId="0000035A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Tehnika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vretenasti izrez</w:t>
      </w:r>
    </w:p>
    <w:p w:rsidR="00000000" w:rsidDel="00000000" w:rsidP="00000000" w:rsidRDefault="00000000" w:rsidRPr="00000000" w14:paraId="0000035B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Preživetje kožnega presadka – 24-48 ur se prehranjuje z difuzijo, nato prične revaskularizacija (7 dni)</w:t>
      </w:r>
    </w:p>
    <w:p w:rsidR="00000000" w:rsidDel="00000000" w:rsidP="00000000" w:rsidRDefault="00000000" w:rsidRPr="00000000" w14:paraId="0000035C">
      <w:pPr>
        <w:ind w:left="66" w:firstLine="0"/>
        <w:rPr/>
      </w:pPr>
      <w:r w:rsidDel="00000000" w:rsidR="00000000" w:rsidRPr="00000000">
        <w:rPr>
          <w:u w:val="single"/>
          <w:rtl w:val="0"/>
        </w:rPr>
        <w:t xml:space="preserve">Kožni reženj</w:t>
      </w:r>
      <w:r w:rsidDel="00000000" w:rsidR="00000000" w:rsidRPr="00000000">
        <w:rPr>
          <w:rtl w:val="0"/>
        </w:rPr>
        <w:t xml:space="preserve"> – tkivo oz. skupek tkiv, ki ga prestavimo z enega mesta na drugega, pri tem pa ohranimo njegovo prekrvljenost </w:t>
      </w:r>
    </w:p>
    <w:p w:rsidR="00000000" w:rsidDel="00000000" w:rsidP="00000000" w:rsidRDefault="00000000" w:rsidRPr="00000000" w14:paraId="0000035D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Angiosom je področje posamezne področne arterije, ki zagotavlja prekrvavitev tkiv (kosti, mišic, kože)</w:t>
      </w:r>
    </w:p>
    <w:p w:rsidR="00000000" w:rsidDel="00000000" w:rsidP="00000000" w:rsidRDefault="00000000" w:rsidRPr="00000000" w14:paraId="0000035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Delitev režnjev: </w:t>
      </w:r>
    </w:p>
    <w:p w:rsidR="00000000" w:rsidDel="00000000" w:rsidP="00000000" w:rsidRDefault="00000000" w:rsidRPr="00000000" w14:paraId="0000035F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Prekrvitev</w:t>
      </w:r>
    </w:p>
    <w:p w:rsidR="00000000" w:rsidDel="00000000" w:rsidP="00000000" w:rsidRDefault="00000000" w:rsidRPr="00000000" w14:paraId="00000360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Način in mesto uporabe</w:t>
      </w:r>
    </w:p>
    <w:p w:rsidR="00000000" w:rsidDel="00000000" w:rsidP="00000000" w:rsidRDefault="00000000" w:rsidRPr="00000000" w14:paraId="00000361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Način premika režnja</w:t>
      </w:r>
    </w:p>
    <w:p w:rsidR="00000000" w:rsidDel="00000000" w:rsidP="00000000" w:rsidRDefault="00000000" w:rsidRPr="00000000" w14:paraId="00000362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Tkivna sestava</w:t>
      </w:r>
    </w:p>
    <w:p w:rsidR="00000000" w:rsidDel="00000000" w:rsidP="00000000" w:rsidRDefault="00000000" w:rsidRPr="00000000" w14:paraId="00000363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Čas uporabe pri poškodbah</w:t>
      </w:r>
    </w:p>
    <w:p w:rsidR="00000000" w:rsidDel="00000000" w:rsidP="00000000" w:rsidRDefault="00000000" w:rsidRPr="00000000" w14:paraId="0000036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Rekonstrukcijska kirurgija</w:t>
      </w:r>
    </w:p>
    <w:p w:rsidR="00000000" w:rsidDel="00000000" w:rsidP="00000000" w:rsidRDefault="00000000" w:rsidRPr="00000000" w14:paraId="00000365">
      <w:pPr>
        <w:rPr/>
      </w:pPr>
      <w:r w:rsidDel="00000000" w:rsidR="00000000" w:rsidRPr="00000000">
        <w:rPr>
          <w:u w:val="single"/>
          <w:rtl w:val="0"/>
        </w:rPr>
        <w:t xml:space="preserve">Rekonstrukcija</w:t>
      </w:r>
      <w:r w:rsidDel="00000000" w:rsidR="00000000" w:rsidRPr="00000000">
        <w:rPr>
          <w:rtl w:val="0"/>
        </w:rPr>
        <w:t xml:space="preserve"> je vzpostavitev funkcionalnosti po poškodbi oz. izboljšanje stanja po poškodbi ali nujni kirurški oskrbi. </w:t>
      </w:r>
    </w:p>
    <w:p w:rsidR="00000000" w:rsidDel="00000000" w:rsidP="00000000" w:rsidRDefault="00000000" w:rsidRPr="00000000" w14:paraId="00000366">
      <w:pPr>
        <w:rPr/>
      </w:pPr>
      <w:r w:rsidDel="00000000" w:rsidR="00000000" w:rsidRPr="00000000">
        <w:rPr>
          <w:rtl w:val="0"/>
        </w:rPr>
        <w:t xml:space="preserve">Primeri rekonstrukcije: </w:t>
      </w:r>
    </w:p>
    <w:p w:rsidR="00000000" w:rsidDel="00000000" w:rsidP="00000000" w:rsidRDefault="00000000" w:rsidRPr="00000000" w14:paraId="00000367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Rekonstrukcija obraza po samopoškodbi </w:t>
      </w:r>
    </w:p>
    <w:p w:rsidR="00000000" w:rsidDel="00000000" w:rsidP="00000000" w:rsidRDefault="00000000" w:rsidRPr="00000000" w14:paraId="00000368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Rekonstrukcija obraza po ugrizu psa</w:t>
      </w:r>
    </w:p>
    <w:p w:rsidR="00000000" w:rsidDel="00000000" w:rsidP="00000000" w:rsidRDefault="00000000" w:rsidRPr="00000000" w14:paraId="00000369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Rekonstrukcija po masivni izgubi telesne teže</w:t>
      </w:r>
    </w:p>
    <w:p w:rsidR="00000000" w:rsidDel="00000000" w:rsidP="00000000" w:rsidRDefault="00000000" w:rsidRPr="00000000" w14:paraId="0000036A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Ginekološke nepravilnosti</w:t>
      </w:r>
    </w:p>
    <w:p w:rsidR="00000000" w:rsidDel="00000000" w:rsidP="00000000" w:rsidRDefault="00000000" w:rsidRPr="00000000" w14:paraId="0000036B">
      <w:pPr>
        <w:ind w:left="6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Dermatologija</w:t>
      </w:r>
    </w:p>
    <w:p w:rsidR="00000000" w:rsidDel="00000000" w:rsidP="00000000" w:rsidRDefault="00000000" w:rsidRPr="00000000" w14:paraId="0000036C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Kožni tumorji</w:t>
      </w:r>
    </w:p>
    <w:p w:rsidR="00000000" w:rsidDel="00000000" w:rsidP="00000000" w:rsidRDefault="00000000" w:rsidRPr="00000000" w14:paraId="0000036D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Benigni</w:t>
      </w:r>
    </w:p>
    <w:p w:rsidR="00000000" w:rsidDel="00000000" w:rsidP="00000000" w:rsidRDefault="00000000" w:rsidRPr="00000000" w14:paraId="000003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Dermatofibrom, histocitom, verruca vulgaris, juvenilni melanom, plavi nevus, seboroični nevus</w:t>
      </w:r>
    </w:p>
    <w:p w:rsidR="00000000" w:rsidDel="00000000" w:rsidP="00000000" w:rsidRDefault="00000000" w:rsidRPr="00000000" w14:paraId="0000036F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Maligni</w:t>
      </w:r>
    </w:p>
    <w:p w:rsidR="00000000" w:rsidDel="00000000" w:rsidP="00000000" w:rsidRDefault="00000000" w:rsidRPr="00000000" w14:paraId="000003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Bazalnocelični karcinom, spinalnocelični karcinom, maligni melanom</w:t>
      </w:r>
    </w:p>
    <w:p w:rsidR="00000000" w:rsidDel="00000000" w:rsidP="00000000" w:rsidRDefault="00000000" w:rsidRPr="00000000" w14:paraId="00000371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Načini kirurškega zdravljenja</w:t>
      </w:r>
    </w:p>
    <w:p w:rsidR="00000000" w:rsidDel="00000000" w:rsidP="00000000" w:rsidRDefault="00000000" w:rsidRPr="00000000" w14:paraId="0000037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Izrez in neposredni šiv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Izrez in kritje kožne vrzeli s prostim presadkom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Izrek in kritje vrzeli z lokalnim presadkom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Izrez in kritje s prostim režnjem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Maligni melanom</w:t>
      </w:r>
    </w:p>
    <w:p w:rsidR="00000000" w:rsidDel="00000000" w:rsidP="00000000" w:rsidRDefault="00000000" w:rsidRPr="00000000" w14:paraId="0000037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Dejavniki tveganja: izpostavljenost UV žarkom, dednost, svetli kožni tipi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Delitev glede na velikost: 1, 2,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Diagnoza: asimetrija, barva, rob, premer, spreminjanje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Terapija: ekscizija z varnostnim robom, incizija z izrezom sumljivega dela spremembe, delna ali celotna ablacija nohta pri pigmentnih premembah pod nohtom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Zdravljenje: dodaten izrez tumorja z varnostnim robom 3 mm, biopsija varovalne bezgavke, radikalna limfadenektomija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verjetnosti lokalne ponovitve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radioterapija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Adjuvantno sistemsko zdravljenje pri bolnikih s slabimi napovednimi dejavniki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imunoterapija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Spremnjanje bolnikov (vedno na 3-4 mesece)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anamneza in natančen klinični pregled, scintigrafija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ind w:left="66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Rak dojke</w:t>
      </w:r>
    </w:p>
    <w:p w:rsidR="00000000" w:rsidDel="00000000" w:rsidP="00000000" w:rsidRDefault="00000000" w:rsidRPr="00000000" w14:paraId="0000038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 ohranimo pri tumorjih manjših od 3 cm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 je multimodalno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onkoplastična kirurgija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Ekonstrukcijski posegi: takojšnja (pri stadiju 1 in 2), z ohranjeno kožo dojke in odložena rekostrukcija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Način rekonstrukcije: avtologna, s 3D tehnologijo (izdelava modelov/replike zdrave dojke), rekonstrukcija s pomočjo tkivnega razširjevalca in vsadka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AKUTNA STANJA V ABDOMINALNI KIRURGIJI</w:t>
      </w:r>
    </w:p>
    <w:p w:rsidR="00000000" w:rsidDel="00000000" w:rsidP="00000000" w:rsidRDefault="00000000" w:rsidRPr="00000000" w14:paraId="000003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027700" cy="3948307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15254" l="1991" r="396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7700" cy="39483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623560" cy="441198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5146" l="1120" r="700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4411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rPr>
          <w:u w:val="single"/>
        </w:rPr>
      </w:pPr>
      <w:r w:rsidDel="00000000" w:rsidR="00000000" w:rsidRPr="00000000">
        <w:rPr/>
        <w:drawing>
          <wp:inline distB="0" distT="0" distL="0" distR="0">
            <wp:extent cx="4917332" cy="2202197"/>
            <wp:effectExtent b="0" l="0" r="0" t="0"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10225" l="2135" r="6296" t="310"/>
                    <a:stretch>
                      <a:fillRect/>
                    </a:stretch>
                  </pic:blipFill>
                  <pic:spPr>
                    <a:xfrm>
                      <a:off x="0" y="0"/>
                      <a:ext cx="4917332" cy="22021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rPr/>
      </w:pPr>
      <w:r w:rsidDel="00000000" w:rsidR="00000000" w:rsidRPr="00000000">
        <w:rPr/>
        <w:drawing>
          <wp:inline distB="0" distT="0" distL="0" distR="0">
            <wp:extent cx="5471337" cy="4556023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3774" l="784" r="544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1337" cy="45560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ind w:left="66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Arial"/>
  <w:font w:name="Wingding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lowerLetter"/>
      <w:lvlText w:val="%1)"/>
      <w:lvlJc w:val="left"/>
      <w:pPr>
        <w:ind w:left="426" w:hanging="360"/>
      </w:pPr>
      <w:rPr/>
    </w:lvl>
    <w:lvl w:ilvl="1">
      <w:start w:val="1"/>
      <w:numFmt w:val="lowerLetter"/>
      <w:lvlText w:val="%2."/>
      <w:lvlJc w:val="left"/>
      <w:pPr>
        <w:ind w:left="1146" w:hanging="360"/>
      </w:pPr>
      <w:rPr/>
    </w:lvl>
    <w:lvl w:ilvl="2">
      <w:start w:val="1"/>
      <w:numFmt w:val="lowerRoman"/>
      <w:lvlText w:val="%3."/>
      <w:lvlJc w:val="right"/>
      <w:pPr>
        <w:ind w:left="1866" w:hanging="180"/>
      </w:pPr>
      <w:rPr/>
    </w:lvl>
    <w:lvl w:ilvl="3">
      <w:start w:val="1"/>
      <w:numFmt w:val="decimal"/>
      <w:lvlText w:val="%4."/>
      <w:lvlJc w:val="left"/>
      <w:pPr>
        <w:ind w:left="2586" w:hanging="360"/>
      </w:pPr>
      <w:rPr/>
    </w:lvl>
    <w:lvl w:ilvl="4">
      <w:start w:val="1"/>
      <w:numFmt w:val="lowerLetter"/>
      <w:lvlText w:val="%5."/>
      <w:lvlJc w:val="left"/>
      <w:pPr>
        <w:ind w:left="3306" w:hanging="360"/>
      </w:pPr>
      <w:rPr/>
    </w:lvl>
    <w:lvl w:ilvl="5">
      <w:start w:val="1"/>
      <w:numFmt w:val="lowerRoman"/>
      <w:lvlText w:val="%6."/>
      <w:lvlJc w:val="right"/>
      <w:pPr>
        <w:ind w:left="4026" w:hanging="180"/>
      </w:pPr>
      <w:rPr/>
    </w:lvl>
    <w:lvl w:ilvl="6">
      <w:start w:val="1"/>
      <w:numFmt w:val="decimal"/>
      <w:lvlText w:val="%7."/>
      <w:lvlJc w:val="left"/>
      <w:pPr>
        <w:ind w:left="4746" w:hanging="360"/>
      </w:pPr>
      <w:rPr/>
    </w:lvl>
    <w:lvl w:ilvl="7">
      <w:start w:val="1"/>
      <w:numFmt w:val="lowerLetter"/>
      <w:lvlText w:val="%8."/>
      <w:lvlJc w:val="left"/>
      <w:pPr>
        <w:ind w:left="5466" w:hanging="360"/>
      </w:pPr>
      <w:rPr/>
    </w:lvl>
    <w:lvl w:ilvl="8">
      <w:start w:val="1"/>
      <w:numFmt w:val="lowerRoman"/>
      <w:lvlText w:val="%9."/>
      <w:lvlJc w:val="right"/>
      <w:pPr>
        <w:ind w:left="6186" w:hanging="180"/>
      </w:pPr>
      <w:rPr/>
    </w:lvl>
  </w:abstractNum>
  <w:abstractNum w:abstractNumId="18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2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4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7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2"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4">
    <w:lvl w:ilvl="0">
      <w:start w:val="1"/>
      <w:numFmt w:val="lowerLetter"/>
      <w:lvlText w:val="%1)"/>
      <w:lvlJc w:val="left"/>
      <w:pPr>
        <w:ind w:left="426" w:hanging="360"/>
      </w:pPr>
      <w:rPr/>
    </w:lvl>
    <w:lvl w:ilvl="1">
      <w:start w:val="1"/>
      <w:numFmt w:val="lowerLetter"/>
      <w:lvlText w:val="%2."/>
      <w:lvlJc w:val="left"/>
      <w:pPr>
        <w:ind w:left="1146" w:hanging="360"/>
      </w:pPr>
      <w:rPr/>
    </w:lvl>
    <w:lvl w:ilvl="2">
      <w:start w:val="1"/>
      <w:numFmt w:val="lowerRoman"/>
      <w:lvlText w:val="%3."/>
      <w:lvlJc w:val="right"/>
      <w:pPr>
        <w:ind w:left="1866" w:hanging="180"/>
      </w:pPr>
      <w:rPr/>
    </w:lvl>
    <w:lvl w:ilvl="3">
      <w:start w:val="1"/>
      <w:numFmt w:val="decimal"/>
      <w:lvlText w:val="%4."/>
      <w:lvlJc w:val="left"/>
      <w:pPr>
        <w:ind w:left="2586" w:hanging="360"/>
      </w:pPr>
      <w:rPr/>
    </w:lvl>
    <w:lvl w:ilvl="4">
      <w:start w:val="1"/>
      <w:numFmt w:val="lowerLetter"/>
      <w:lvlText w:val="%5."/>
      <w:lvlJc w:val="left"/>
      <w:pPr>
        <w:ind w:left="3306" w:hanging="360"/>
      </w:pPr>
      <w:rPr/>
    </w:lvl>
    <w:lvl w:ilvl="5">
      <w:start w:val="1"/>
      <w:numFmt w:val="lowerRoman"/>
      <w:lvlText w:val="%6."/>
      <w:lvlJc w:val="right"/>
      <w:pPr>
        <w:ind w:left="4026" w:hanging="180"/>
      </w:pPr>
      <w:rPr/>
    </w:lvl>
    <w:lvl w:ilvl="6">
      <w:start w:val="1"/>
      <w:numFmt w:val="decimal"/>
      <w:lvlText w:val="%7."/>
      <w:lvlJc w:val="left"/>
      <w:pPr>
        <w:ind w:left="4746" w:hanging="360"/>
      </w:pPr>
      <w:rPr/>
    </w:lvl>
    <w:lvl w:ilvl="7">
      <w:start w:val="1"/>
      <w:numFmt w:val="lowerLetter"/>
      <w:lvlText w:val="%8."/>
      <w:lvlJc w:val="left"/>
      <w:pPr>
        <w:ind w:left="5466" w:hanging="360"/>
      </w:pPr>
      <w:rPr/>
    </w:lvl>
    <w:lvl w:ilvl="8">
      <w:start w:val="1"/>
      <w:numFmt w:val="lowerRoman"/>
      <w:lvlText w:val="%9."/>
      <w:lvlJc w:val="right"/>
      <w:pPr>
        <w:ind w:left="6186" w:hanging="180"/>
      </w:pPr>
      <w:rPr/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8">
    <w:lvl w:ilvl="0">
      <w:start w:val="1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0">
    <w:lvl w:ilvl="0">
      <w:start w:val="1"/>
      <w:numFmt w:val="bullet"/>
      <w:lvlText w:val="⋅"/>
      <w:lvlJc w:val="left"/>
      <w:pPr>
        <w:ind w:left="786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abstractNum w:abstractNumId="41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4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4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45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6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7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8">
    <w:lvl w:ilvl="0">
      <w:start w:val="1"/>
      <w:numFmt w:val="bullet"/>
      <w:lvlText w:val="⋅"/>
      <w:lvlJc w:val="left"/>
      <w:pPr>
        <w:ind w:left="100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49">
    <w:lvl w:ilvl="0">
      <w:start w:val="1"/>
      <w:numFmt w:val="bullet"/>
      <w:lvlText w:val="⋅"/>
      <w:lvlJc w:val="left"/>
      <w:pPr>
        <w:ind w:left="100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50">
    <w:lvl w:ilvl="0">
      <w:start w:val="1"/>
      <w:numFmt w:val="bullet"/>
      <w:lvlText w:val="⋅"/>
      <w:lvlJc w:val="left"/>
      <w:pPr>
        <w:ind w:left="100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5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2">
    <w:lvl w:ilvl="0">
      <w:start w:val="1"/>
      <w:numFmt w:val="bullet"/>
      <w:lvlText w:val="⋅"/>
      <w:lvlJc w:val="left"/>
      <w:pPr>
        <w:ind w:left="100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5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4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5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6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8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0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6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2">
    <w:lvl w:ilvl="0">
      <w:start w:val="1"/>
      <w:numFmt w:val="lowerLetter"/>
      <w:lvlText w:val="%1)"/>
      <w:lvlJc w:val="left"/>
      <w:pPr>
        <w:ind w:left="426" w:hanging="360"/>
      </w:pPr>
      <w:rPr/>
    </w:lvl>
    <w:lvl w:ilvl="1">
      <w:start w:val="1"/>
      <w:numFmt w:val="lowerLetter"/>
      <w:lvlText w:val="%2."/>
      <w:lvlJc w:val="left"/>
      <w:pPr>
        <w:ind w:left="1146" w:hanging="360"/>
      </w:pPr>
      <w:rPr/>
    </w:lvl>
    <w:lvl w:ilvl="2">
      <w:start w:val="1"/>
      <w:numFmt w:val="lowerRoman"/>
      <w:lvlText w:val="%3."/>
      <w:lvlJc w:val="right"/>
      <w:pPr>
        <w:ind w:left="1866" w:hanging="180"/>
      </w:pPr>
      <w:rPr/>
    </w:lvl>
    <w:lvl w:ilvl="3">
      <w:start w:val="1"/>
      <w:numFmt w:val="decimal"/>
      <w:lvlText w:val="%4."/>
      <w:lvlJc w:val="left"/>
      <w:pPr>
        <w:ind w:left="2586" w:hanging="360"/>
      </w:pPr>
      <w:rPr/>
    </w:lvl>
    <w:lvl w:ilvl="4">
      <w:start w:val="1"/>
      <w:numFmt w:val="lowerLetter"/>
      <w:lvlText w:val="%5."/>
      <w:lvlJc w:val="left"/>
      <w:pPr>
        <w:ind w:left="3306" w:hanging="360"/>
      </w:pPr>
      <w:rPr/>
    </w:lvl>
    <w:lvl w:ilvl="5">
      <w:start w:val="1"/>
      <w:numFmt w:val="lowerRoman"/>
      <w:lvlText w:val="%6."/>
      <w:lvlJc w:val="right"/>
      <w:pPr>
        <w:ind w:left="4026" w:hanging="180"/>
      </w:pPr>
      <w:rPr/>
    </w:lvl>
    <w:lvl w:ilvl="6">
      <w:start w:val="1"/>
      <w:numFmt w:val="decimal"/>
      <w:lvlText w:val="%7."/>
      <w:lvlJc w:val="left"/>
      <w:pPr>
        <w:ind w:left="4746" w:hanging="360"/>
      </w:pPr>
      <w:rPr/>
    </w:lvl>
    <w:lvl w:ilvl="7">
      <w:start w:val="1"/>
      <w:numFmt w:val="lowerLetter"/>
      <w:lvlText w:val="%8."/>
      <w:lvlJc w:val="left"/>
      <w:pPr>
        <w:ind w:left="5466" w:hanging="360"/>
      </w:pPr>
      <w:rPr/>
    </w:lvl>
    <w:lvl w:ilvl="8">
      <w:start w:val="1"/>
      <w:numFmt w:val="lowerRoman"/>
      <w:lvlText w:val="%9."/>
      <w:lvlJc w:val="right"/>
      <w:pPr>
        <w:ind w:left="6186" w:hanging="180"/>
      </w:pPr>
      <w:rPr/>
    </w:lvl>
  </w:abstractNum>
  <w:abstractNum w:abstractNumId="63">
    <w:lvl w:ilvl="0">
      <w:start w:val="1"/>
      <w:numFmt w:val="bullet"/>
      <w:lvlText w:val="●"/>
      <w:lvlJc w:val="left"/>
      <w:pPr>
        <w:ind w:left="786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abstractNum w:abstractNumId="64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65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66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7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68">
    <w:lvl w:ilvl="0">
      <w:start w:val="1"/>
      <w:numFmt w:val="bullet"/>
      <w:lvlText w:val="⋅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9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70">
    <w:lvl w:ilvl="0">
      <w:start w:val="1"/>
      <w:numFmt w:val="lowerLetter"/>
      <w:lvlText w:val="%1)"/>
      <w:lvlJc w:val="left"/>
      <w:pPr>
        <w:ind w:left="426" w:hanging="360"/>
      </w:pPr>
      <w:rPr/>
    </w:lvl>
    <w:lvl w:ilvl="1">
      <w:start w:val="1"/>
      <w:numFmt w:val="lowerLetter"/>
      <w:lvlText w:val="%2."/>
      <w:lvlJc w:val="left"/>
      <w:pPr>
        <w:ind w:left="1146" w:hanging="360"/>
      </w:pPr>
      <w:rPr/>
    </w:lvl>
    <w:lvl w:ilvl="2">
      <w:start w:val="1"/>
      <w:numFmt w:val="lowerRoman"/>
      <w:lvlText w:val="%3."/>
      <w:lvlJc w:val="right"/>
      <w:pPr>
        <w:ind w:left="1866" w:hanging="180"/>
      </w:pPr>
      <w:rPr/>
    </w:lvl>
    <w:lvl w:ilvl="3">
      <w:start w:val="1"/>
      <w:numFmt w:val="decimal"/>
      <w:lvlText w:val="%4."/>
      <w:lvlJc w:val="left"/>
      <w:pPr>
        <w:ind w:left="2586" w:hanging="360"/>
      </w:pPr>
      <w:rPr/>
    </w:lvl>
    <w:lvl w:ilvl="4">
      <w:start w:val="1"/>
      <w:numFmt w:val="lowerLetter"/>
      <w:lvlText w:val="%5."/>
      <w:lvlJc w:val="left"/>
      <w:pPr>
        <w:ind w:left="3306" w:hanging="360"/>
      </w:pPr>
      <w:rPr/>
    </w:lvl>
    <w:lvl w:ilvl="5">
      <w:start w:val="1"/>
      <w:numFmt w:val="lowerRoman"/>
      <w:lvlText w:val="%6."/>
      <w:lvlJc w:val="right"/>
      <w:pPr>
        <w:ind w:left="4026" w:hanging="180"/>
      </w:pPr>
      <w:rPr/>
    </w:lvl>
    <w:lvl w:ilvl="6">
      <w:start w:val="1"/>
      <w:numFmt w:val="decimal"/>
      <w:lvlText w:val="%7."/>
      <w:lvlJc w:val="left"/>
      <w:pPr>
        <w:ind w:left="4746" w:hanging="360"/>
      </w:pPr>
      <w:rPr/>
    </w:lvl>
    <w:lvl w:ilvl="7">
      <w:start w:val="1"/>
      <w:numFmt w:val="lowerLetter"/>
      <w:lvlText w:val="%8."/>
      <w:lvlJc w:val="left"/>
      <w:pPr>
        <w:ind w:left="5466" w:hanging="360"/>
      </w:pPr>
      <w:rPr/>
    </w:lvl>
    <w:lvl w:ilvl="8">
      <w:start w:val="1"/>
      <w:numFmt w:val="lowerRoman"/>
      <w:lvlText w:val="%9."/>
      <w:lvlJc w:val="right"/>
      <w:pPr>
        <w:ind w:left="6186" w:hanging="180"/>
      </w:pPr>
      <w:rPr/>
    </w:lvl>
  </w:abstractNum>
  <w:abstractNum w:abstractNumId="71">
    <w:lvl w:ilvl="0">
      <w:start w:val="1"/>
      <w:numFmt w:val="bullet"/>
      <w:lvlText w:val="-"/>
      <w:lvlJc w:val="left"/>
      <w:pPr>
        <w:ind w:left="1146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3">
    <w:lvl w:ilvl="0">
      <w:start w:val="1"/>
      <w:numFmt w:val="bullet"/>
      <w:lvlText w:val="-"/>
      <w:lvlJc w:val="left"/>
      <w:pPr>
        <w:ind w:left="1146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74">
    <w:lvl w:ilvl="0">
      <w:start w:val="1"/>
      <w:numFmt w:val="decimal"/>
      <w:lvlText w:val="%1."/>
      <w:lvlJc w:val="left"/>
      <w:pPr>
        <w:ind w:left="426" w:hanging="360"/>
      </w:pPr>
      <w:rPr/>
    </w:lvl>
    <w:lvl w:ilvl="1">
      <w:start w:val="1"/>
      <w:numFmt w:val="lowerLetter"/>
      <w:lvlText w:val="%2."/>
      <w:lvlJc w:val="left"/>
      <w:pPr>
        <w:ind w:left="1146" w:hanging="360"/>
      </w:pPr>
      <w:rPr/>
    </w:lvl>
    <w:lvl w:ilvl="2">
      <w:start w:val="1"/>
      <w:numFmt w:val="lowerRoman"/>
      <w:lvlText w:val="%3."/>
      <w:lvlJc w:val="right"/>
      <w:pPr>
        <w:ind w:left="1866" w:hanging="180"/>
      </w:pPr>
      <w:rPr/>
    </w:lvl>
    <w:lvl w:ilvl="3">
      <w:start w:val="1"/>
      <w:numFmt w:val="decimal"/>
      <w:lvlText w:val="%4."/>
      <w:lvlJc w:val="left"/>
      <w:pPr>
        <w:ind w:left="2586" w:hanging="360"/>
      </w:pPr>
      <w:rPr/>
    </w:lvl>
    <w:lvl w:ilvl="4">
      <w:start w:val="1"/>
      <w:numFmt w:val="lowerLetter"/>
      <w:lvlText w:val="%5."/>
      <w:lvlJc w:val="left"/>
      <w:pPr>
        <w:ind w:left="3306" w:hanging="360"/>
      </w:pPr>
      <w:rPr/>
    </w:lvl>
    <w:lvl w:ilvl="5">
      <w:start w:val="1"/>
      <w:numFmt w:val="lowerRoman"/>
      <w:lvlText w:val="%6."/>
      <w:lvlJc w:val="right"/>
      <w:pPr>
        <w:ind w:left="4026" w:hanging="180"/>
      </w:pPr>
      <w:rPr/>
    </w:lvl>
    <w:lvl w:ilvl="6">
      <w:start w:val="1"/>
      <w:numFmt w:val="decimal"/>
      <w:lvlText w:val="%7."/>
      <w:lvlJc w:val="left"/>
      <w:pPr>
        <w:ind w:left="4746" w:hanging="360"/>
      </w:pPr>
      <w:rPr/>
    </w:lvl>
    <w:lvl w:ilvl="7">
      <w:start w:val="1"/>
      <w:numFmt w:val="lowerLetter"/>
      <w:lvlText w:val="%8."/>
      <w:lvlJc w:val="left"/>
      <w:pPr>
        <w:ind w:left="5466" w:hanging="360"/>
      </w:pPr>
      <w:rPr/>
    </w:lvl>
    <w:lvl w:ilvl="8">
      <w:start w:val="1"/>
      <w:numFmt w:val="lowerRoman"/>
      <w:lvlText w:val="%9."/>
      <w:lvlJc w:val="right"/>
      <w:pPr>
        <w:ind w:left="6186" w:hanging="180"/>
      </w:pPr>
      <w:rPr/>
    </w:lvl>
  </w:abstractNum>
  <w:abstractNum w:abstractNumId="75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76">
    <w:lvl w:ilvl="0">
      <w:start w:val="1"/>
      <w:numFmt w:val="bullet"/>
      <w:lvlText w:val="●"/>
      <w:lvlJc w:val="left"/>
      <w:pPr>
        <w:ind w:left="786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abstractNum w:abstractNumId="77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78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79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80">
    <w:lvl w:ilvl="0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1">
    <w:lvl w:ilvl="0">
      <w:start w:val="1"/>
      <w:numFmt w:val="bullet"/>
      <w:lvlText w:val="⋅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8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3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4">
    <w:lvl w:ilvl="0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5">
    <w:lvl w:ilvl="0">
      <w:start w:val="1"/>
      <w:numFmt w:val="lowerLetter"/>
      <w:lvlText w:val="%1)"/>
      <w:lvlJc w:val="left"/>
      <w:pPr>
        <w:ind w:left="426" w:hanging="360"/>
      </w:pPr>
      <w:rPr/>
    </w:lvl>
    <w:lvl w:ilvl="1">
      <w:start w:val="1"/>
      <w:numFmt w:val="lowerLetter"/>
      <w:lvlText w:val="%2."/>
      <w:lvlJc w:val="left"/>
      <w:pPr>
        <w:ind w:left="1146" w:hanging="360"/>
      </w:pPr>
      <w:rPr/>
    </w:lvl>
    <w:lvl w:ilvl="2">
      <w:start w:val="1"/>
      <w:numFmt w:val="lowerRoman"/>
      <w:lvlText w:val="%3."/>
      <w:lvlJc w:val="right"/>
      <w:pPr>
        <w:ind w:left="1866" w:hanging="180"/>
      </w:pPr>
      <w:rPr/>
    </w:lvl>
    <w:lvl w:ilvl="3">
      <w:start w:val="1"/>
      <w:numFmt w:val="decimal"/>
      <w:lvlText w:val="%4."/>
      <w:lvlJc w:val="left"/>
      <w:pPr>
        <w:ind w:left="2586" w:hanging="360"/>
      </w:pPr>
      <w:rPr/>
    </w:lvl>
    <w:lvl w:ilvl="4">
      <w:start w:val="1"/>
      <w:numFmt w:val="lowerLetter"/>
      <w:lvlText w:val="%5."/>
      <w:lvlJc w:val="left"/>
      <w:pPr>
        <w:ind w:left="3306" w:hanging="360"/>
      </w:pPr>
      <w:rPr/>
    </w:lvl>
    <w:lvl w:ilvl="5">
      <w:start w:val="1"/>
      <w:numFmt w:val="lowerRoman"/>
      <w:lvlText w:val="%6."/>
      <w:lvlJc w:val="right"/>
      <w:pPr>
        <w:ind w:left="4026" w:hanging="180"/>
      </w:pPr>
      <w:rPr/>
    </w:lvl>
    <w:lvl w:ilvl="6">
      <w:start w:val="1"/>
      <w:numFmt w:val="decimal"/>
      <w:lvlText w:val="%7."/>
      <w:lvlJc w:val="left"/>
      <w:pPr>
        <w:ind w:left="4746" w:hanging="360"/>
      </w:pPr>
      <w:rPr/>
    </w:lvl>
    <w:lvl w:ilvl="7">
      <w:start w:val="1"/>
      <w:numFmt w:val="lowerLetter"/>
      <w:lvlText w:val="%8."/>
      <w:lvlJc w:val="left"/>
      <w:pPr>
        <w:ind w:left="5466" w:hanging="360"/>
      </w:pPr>
      <w:rPr/>
    </w:lvl>
    <w:lvl w:ilvl="8">
      <w:start w:val="1"/>
      <w:numFmt w:val="lowerRoman"/>
      <w:lvlText w:val="%9."/>
      <w:lvlJc w:val="right"/>
      <w:pPr>
        <w:ind w:left="6186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l-SI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11.png"/><Relationship Id="rId13" Type="http://schemas.openxmlformats.org/officeDocument/2006/relationships/image" Target="media/image4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