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7B9" w:rsidRP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faze </w:t>
      </w:r>
      <w:proofErr w:type="spellStart"/>
      <w:r w:rsidRPr="00E01C9B">
        <w:rPr>
          <w:rFonts w:ascii="Times New Roman" w:hAnsi="Times New Roman" w:cs="Times New Roman"/>
        </w:rPr>
        <w:t>farmakokinetike</w:t>
      </w:r>
      <w:proofErr w:type="spellEnd"/>
      <w:r w:rsidRPr="00E01C9B">
        <w:rPr>
          <w:rFonts w:ascii="Times New Roman" w:hAnsi="Times New Roman" w:cs="Times New Roman"/>
        </w:rPr>
        <w:t xml:space="preserve"> in </w:t>
      </w:r>
      <w:proofErr w:type="spellStart"/>
      <w:r w:rsidRPr="00E01C9B">
        <w:rPr>
          <w:rFonts w:ascii="Times New Roman" w:hAnsi="Times New Roman" w:cs="Times New Roman"/>
        </w:rPr>
        <w:t>farmakodinamike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naštej vse vnose zdravila v </w:t>
      </w:r>
      <w:proofErr w:type="spellStart"/>
      <w:r w:rsidRPr="00E01C9B">
        <w:rPr>
          <w:rFonts w:ascii="Times New Roman" w:hAnsi="Times New Roman" w:cs="Times New Roman"/>
        </w:rPr>
        <w:t>telo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E01C9B">
        <w:rPr>
          <w:rFonts w:ascii="Times New Roman" w:hAnsi="Times New Roman" w:cs="Times New Roman"/>
        </w:rPr>
        <w:t>absorbcija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E01C9B">
        <w:rPr>
          <w:rFonts w:ascii="Times New Roman" w:hAnsi="Times New Roman" w:cs="Times New Roman"/>
        </w:rPr>
        <w:t>propandol</w:t>
      </w:r>
      <w:proofErr w:type="spellEnd"/>
      <w:r w:rsidRPr="00E01C9B">
        <w:rPr>
          <w:rFonts w:ascii="Times New Roman" w:hAnsi="Times New Roman" w:cs="Times New Roman"/>
        </w:rPr>
        <w:t xml:space="preserve"> (kaj je-odg: je neselektivni beta </w:t>
      </w:r>
      <w:proofErr w:type="spellStart"/>
      <w:r w:rsidRPr="00E01C9B">
        <w:rPr>
          <w:rFonts w:ascii="Times New Roman" w:hAnsi="Times New Roman" w:cs="Times New Roman"/>
        </w:rPr>
        <w:t>blokator</w:t>
      </w:r>
      <w:proofErr w:type="spellEnd"/>
      <w:r w:rsidRPr="00E01C9B">
        <w:rPr>
          <w:rFonts w:ascii="Times New Roman" w:hAnsi="Times New Roman" w:cs="Times New Roman"/>
        </w:rPr>
        <w:t xml:space="preserve"> -uporabljamo pri angini </w:t>
      </w:r>
      <w:proofErr w:type="spellStart"/>
      <w:r w:rsidRPr="00E01C9B">
        <w:rPr>
          <w:rFonts w:ascii="Times New Roman" w:hAnsi="Times New Roman" w:cs="Times New Roman"/>
        </w:rPr>
        <w:t>pektoris</w:t>
      </w:r>
      <w:proofErr w:type="spellEnd"/>
      <w:r w:rsidRPr="00E01C9B">
        <w:rPr>
          <w:rFonts w:ascii="Times New Roman" w:hAnsi="Times New Roman" w:cs="Times New Roman"/>
        </w:rPr>
        <w:t>)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atropin je..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antibiotiki-kaj so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kako se aplicirajo </w:t>
      </w:r>
      <w:proofErr w:type="spellStart"/>
      <w:r w:rsidRPr="00E01C9B">
        <w:rPr>
          <w:rFonts w:ascii="Times New Roman" w:hAnsi="Times New Roman" w:cs="Times New Roman"/>
        </w:rPr>
        <w:t>opoidi</w:t>
      </w:r>
      <w:proofErr w:type="spellEnd"/>
      <w:r w:rsidRPr="00E01C9B">
        <w:rPr>
          <w:rFonts w:ascii="Times New Roman" w:hAnsi="Times New Roman" w:cs="Times New Roman"/>
        </w:rPr>
        <w:t xml:space="preserve"> ? odg: s.c., i.m.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kaj velja za zdravila skupine </w:t>
      </w:r>
      <w:proofErr w:type="spellStart"/>
      <w:r w:rsidRPr="00E01C9B">
        <w:rPr>
          <w:rFonts w:ascii="Times New Roman" w:hAnsi="Times New Roman" w:cs="Times New Roman"/>
        </w:rPr>
        <w:t>zaviralceu</w:t>
      </w:r>
      <w:proofErr w:type="spellEnd"/>
      <w:r w:rsidRPr="00E01C9B">
        <w:rPr>
          <w:rFonts w:ascii="Times New Roman" w:hAnsi="Times New Roman" w:cs="Times New Roman"/>
        </w:rPr>
        <w:t xml:space="preserve"> </w:t>
      </w:r>
      <w:proofErr w:type="spellStart"/>
      <w:r w:rsidRPr="00E01C9B">
        <w:rPr>
          <w:rFonts w:ascii="Times New Roman" w:hAnsi="Times New Roman" w:cs="Times New Roman"/>
        </w:rPr>
        <w:t>ace</w:t>
      </w:r>
      <w:proofErr w:type="spellEnd"/>
      <w:r w:rsidRPr="00E01C9B">
        <w:rPr>
          <w:rFonts w:ascii="Times New Roman" w:hAnsi="Times New Roman" w:cs="Times New Roman"/>
        </w:rPr>
        <w:t>+neželeni učinki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kakšen je učinek diuretika? odg. povečajo izločanje soli in vode iz telesa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4 najpomembnejši učinki aspirina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vrste aplikacije narkotikov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receptor za acetilholin je.... </w:t>
      </w:r>
      <w:proofErr w:type="spellStart"/>
      <w:r w:rsidRPr="00E01C9B">
        <w:rPr>
          <w:rFonts w:ascii="Times New Roman" w:hAnsi="Times New Roman" w:cs="Times New Roman"/>
        </w:rPr>
        <w:t>ogd</w:t>
      </w:r>
      <w:proofErr w:type="spellEnd"/>
      <w:r w:rsidRPr="00E01C9B">
        <w:rPr>
          <w:rFonts w:ascii="Times New Roman" w:hAnsi="Times New Roman" w:cs="Times New Roman"/>
        </w:rPr>
        <w:t xml:space="preserve">. nikotinski in </w:t>
      </w:r>
      <w:proofErr w:type="spellStart"/>
      <w:r w:rsidRPr="00E01C9B">
        <w:rPr>
          <w:rFonts w:ascii="Times New Roman" w:hAnsi="Times New Roman" w:cs="Times New Roman"/>
        </w:rPr>
        <w:t>mukarinski</w:t>
      </w:r>
      <w:proofErr w:type="spellEnd"/>
      <w:r w:rsidRPr="00E01C9B">
        <w:rPr>
          <w:rFonts w:ascii="Times New Roman" w:hAnsi="Times New Roman" w:cs="Times New Roman"/>
        </w:rPr>
        <w:t xml:space="preserve"> receptor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kako se najpogosteje aplicira adrenalin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kaj je </w:t>
      </w:r>
      <w:proofErr w:type="spellStart"/>
      <w:r w:rsidRPr="00E01C9B">
        <w:rPr>
          <w:rFonts w:ascii="Times New Roman" w:hAnsi="Times New Roman" w:cs="Times New Roman"/>
        </w:rPr>
        <w:t>noradrenalin</w:t>
      </w:r>
      <w:proofErr w:type="spellEnd"/>
      <w:r w:rsidRPr="00E01C9B">
        <w:rPr>
          <w:rFonts w:ascii="Times New Roman" w:hAnsi="Times New Roman" w:cs="Times New Roman"/>
        </w:rPr>
        <w:t xml:space="preserve">- je živčni prenašalec simpatičnega živčevja ter hormon ki ga izloča sredina </w:t>
      </w:r>
      <w:proofErr w:type="spellStart"/>
      <w:r w:rsidRPr="00E01C9B">
        <w:rPr>
          <w:rFonts w:ascii="Times New Roman" w:hAnsi="Times New Roman" w:cs="Times New Roman"/>
        </w:rPr>
        <w:t>nadledvičnice</w:t>
      </w:r>
      <w:proofErr w:type="spellEnd"/>
      <w:r w:rsidRPr="00E01C9B">
        <w:rPr>
          <w:rFonts w:ascii="Times New Roman" w:hAnsi="Times New Roman" w:cs="Times New Roman"/>
        </w:rPr>
        <w:t xml:space="preserve"> .spada med KATEHOLAMINE,enako kot adrenalin, je zdravilo,ki aktivira </w:t>
      </w:r>
      <w:proofErr w:type="spellStart"/>
      <w:r w:rsidRPr="00E01C9B">
        <w:rPr>
          <w:rFonts w:ascii="Times New Roman" w:hAnsi="Times New Roman" w:cs="Times New Roman"/>
        </w:rPr>
        <w:t>citostatske</w:t>
      </w:r>
      <w:proofErr w:type="spellEnd"/>
      <w:r w:rsidRPr="00E01C9B">
        <w:rPr>
          <w:rFonts w:ascii="Times New Roman" w:hAnsi="Times New Roman" w:cs="Times New Roman"/>
        </w:rPr>
        <w:t xml:space="preserve"> receptorje.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kaj je farmakološki receptor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agonist,antagonist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kako bi zdravili hud napad astme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zakaj je nesmiselno uporabljati antibiotik pri prehladu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na katere bolezni lahko vplivamo z regulatorji strjevanja krvi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receptor.. kaj je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kaj storiti na sumu na anafilaktično reakcijo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prvi ukrepi ob anafilaktičnem </w:t>
      </w:r>
      <w:proofErr w:type="spellStart"/>
      <w:r w:rsidRPr="00E01C9B">
        <w:rPr>
          <w:rFonts w:ascii="Times New Roman" w:hAnsi="Times New Roman" w:cs="Times New Roman"/>
        </w:rPr>
        <w:t>šoku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E01C9B">
        <w:rPr>
          <w:rFonts w:ascii="Times New Roman" w:hAnsi="Times New Roman" w:cs="Times New Roman"/>
        </w:rPr>
        <w:t>bronhodilatatorji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kdaj se uporablja zdravilo za redčenje krvi</w:t>
      </w:r>
    </w:p>
    <w:p w:rsidR="00E01C9B" w:rsidRDefault="00E01C9B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zdravilo ,ki ga uporab</w:t>
      </w:r>
      <w:r w:rsidR="009547B9" w:rsidRPr="00E01C9B">
        <w:rPr>
          <w:rFonts w:ascii="Times New Roman" w:hAnsi="Times New Roman" w:cs="Times New Roman"/>
        </w:rPr>
        <w:t xml:space="preserve">ljajo pri zdravljenju angine </w:t>
      </w:r>
      <w:proofErr w:type="spellStart"/>
      <w:r w:rsidR="009547B9" w:rsidRPr="00E01C9B">
        <w:rPr>
          <w:rFonts w:ascii="Times New Roman" w:hAnsi="Times New Roman" w:cs="Times New Roman"/>
        </w:rPr>
        <w:t>pektoris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kaj velja za analgetike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kako bi pomagali bolniku z epilepsijo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kaj storiti ob epileptičnem statusu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preko katerih receptorjev deluje dopamin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pri zdravljenju katerih bolezni uporabljajo zaviralce ANGIOTENZINSKE </w:t>
      </w:r>
      <w:proofErr w:type="spellStart"/>
      <w:r w:rsidRPr="00E01C9B">
        <w:rPr>
          <w:rFonts w:ascii="Times New Roman" w:hAnsi="Times New Roman" w:cs="Times New Roman"/>
        </w:rPr>
        <w:t>KONVERTAZE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E01C9B">
        <w:rPr>
          <w:rFonts w:ascii="Times New Roman" w:hAnsi="Times New Roman" w:cs="Times New Roman"/>
        </w:rPr>
        <w:t>bronhodizapeni</w:t>
      </w:r>
      <w:proofErr w:type="spellEnd"/>
      <w:r w:rsidRPr="00E01C9B">
        <w:rPr>
          <w:rFonts w:ascii="Times New Roman" w:hAnsi="Times New Roman" w:cs="Times New Roman"/>
        </w:rPr>
        <w:t xml:space="preserve"> so............... pred operacijo jih predpisujemo ker................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kaj velja za </w:t>
      </w:r>
      <w:proofErr w:type="spellStart"/>
      <w:r w:rsidRPr="00E01C9B">
        <w:rPr>
          <w:rFonts w:ascii="Times New Roman" w:hAnsi="Times New Roman" w:cs="Times New Roman"/>
        </w:rPr>
        <w:t>nizkomolekularni</w:t>
      </w:r>
      <w:proofErr w:type="spellEnd"/>
      <w:r w:rsidRPr="00E01C9B">
        <w:rPr>
          <w:rFonts w:ascii="Times New Roman" w:hAnsi="Times New Roman" w:cs="Times New Roman"/>
        </w:rPr>
        <w:t xml:space="preserve"> heparin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zakaj uporabljajo l-</w:t>
      </w:r>
      <w:proofErr w:type="spellStart"/>
      <w:r w:rsidRPr="00E01C9B">
        <w:rPr>
          <w:rFonts w:ascii="Times New Roman" w:hAnsi="Times New Roman" w:cs="Times New Roman"/>
        </w:rPr>
        <w:t>dopo</w:t>
      </w:r>
      <w:proofErr w:type="spellEnd"/>
      <w:r w:rsidRPr="00E01C9B">
        <w:rPr>
          <w:rFonts w:ascii="Times New Roman" w:hAnsi="Times New Roman" w:cs="Times New Roman"/>
        </w:rPr>
        <w:t xml:space="preserve"> pri zdravljenju </w:t>
      </w:r>
      <w:proofErr w:type="spellStart"/>
      <w:r w:rsidRPr="00E01C9B">
        <w:rPr>
          <w:rFonts w:ascii="Times New Roman" w:hAnsi="Times New Roman" w:cs="Times New Roman"/>
        </w:rPr>
        <w:t>parksinove</w:t>
      </w:r>
      <w:proofErr w:type="spellEnd"/>
      <w:r w:rsidRPr="00E01C9B">
        <w:rPr>
          <w:rFonts w:ascii="Times New Roman" w:hAnsi="Times New Roman" w:cs="Times New Roman"/>
        </w:rPr>
        <w:t xml:space="preserve"> bolezni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učinki dolge uporabe kortikosteroidov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način aplikacije morfija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kaj vprašamo bolnika preden mu damo antibiotik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kakšne lastnosti more imeti snov da prehaja osrednje živčevje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kaj vzeti ob arterijski hipertenziji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katera skupina zdravil povzroča zasvojenost +</w:t>
      </w:r>
      <w:proofErr w:type="spellStart"/>
      <w:r w:rsidRPr="00E01C9B">
        <w:rPr>
          <w:rFonts w:ascii="Times New Roman" w:hAnsi="Times New Roman" w:cs="Times New Roman"/>
        </w:rPr>
        <w:t>antidot</w:t>
      </w:r>
      <w:proofErr w:type="spellEnd"/>
      <w:r w:rsidRPr="00E01C9B">
        <w:rPr>
          <w:rFonts w:ascii="Times New Roman" w:hAnsi="Times New Roman" w:cs="Times New Roman"/>
        </w:rPr>
        <w:t xml:space="preserve"> pri zastrupitvi -odg: anksiolitik-benzodiazepini, </w:t>
      </w:r>
      <w:proofErr w:type="spellStart"/>
      <w:r w:rsidRPr="00E01C9B">
        <w:rPr>
          <w:rFonts w:ascii="Times New Roman" w:hAnsi="Times New Roman" w:cs="Times New Roman"/>
        </w:rPr>
        <w:t>antidot</w:t>
      </w:r>
      <w:proofErr w:type="spellEnd"/>
      <w:r w:rsidRPr="00E01C9B">
        <w:rPr>
          <w:rFonts w:ascii="Times New Roman" w:hAnsi="Times New Roman" w:cs="Times New Roman"/>
        </w:rPr>
        <w:t>-</w:t>
      </w:r>
      <w:proofErr w:type="spellStart"/>
      <w:r w:rsidRPr="00E01C9B">
        <w:rPr>
          <w:rFonts w:ascii="Times New Roman" w:hAnsi="Times New Roman" w:cs="Times New Roman"/>
        </w:rPr>
        <w:t>flumazenil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učinku </w:t>
      </w:r>
      <w:proofErr w:type="spellStart"/>
      <w:r w:rsidRPr="00E01C9B">
        <w:rPr>
          <w:rFonts w:ascii="Times New Roman" w:hAnsi="Times New Roman" w:cs="Times New Roman"/>
        </w:rPr>
        <w:t>nesteroidnih</w:t>
      </w:r>
      <w:proofErr w:type="spellEnd"/>
      <w:r w:rsidRPr="00E01C9B">
        <w:rPr>
          <w:rFonts w:ascii="Times New Roman" w:hAnsi="Times New Roman" w:cs="Times New Roman"/>
        </w:rPr>
        <w:t xml:space="preserve"> antirevmatikov (mislim da </w:t>
      </w:r>
      <w:proofErr w:type="spellStart"/>
      <w:r w:rsidRPr="00E01C9B">
        <w:rPr>
          <w:rFonts w:ascii="Times New Roman" w:hAnsi="Times New Roman" w:cs="Times New Roman"/>
        </w:rPr>
        <w:t>sm</w:t>
      </w:r>
      <w:proofErr w:type="spellEnd"/>
      <w:r w:rsidRPr="00E01C9B">
        <w:rPr>
          <w:rFonts w:ascii="Times New Roman" w:hAnsi="Times New Roman" w:cs="Times New Roman"/>
        </w:rPr>
        <w:t xml:space="preserve"> tega odgovora ni v skripti)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zakaj je pomemben metabolizem zdravil  odg. toksičnost, prehajanje učinka..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zakaj se uporabljajo zaviralci beta </w:t>
      </w:r>
      <w:proofErr w:type="spellStart"/>
      <w:r w:rsidRPr="00E01C9B">
        <w:rPr>
          <w:rFonts w:ascii="Times New Roman" w:hAnsi="Times New Roman" w:cs="Times New Roman"/>
        </w:rPr>
        <w:t>adenergičnih</w:t>
      </w:r>
      <w:proofErr w:type="spellEnd"/>
      <w:r w:rsidRPr="00E01C9B">
        <w:rPr>
          <w:rFonts w:ascii="Times New Roman" w:hAnsi="Times New Roman" w:cs="Times New Roman"/>
        </w:rPr>
        <w:t xml:space="preserve"> receptorjev beta 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primeri antibiotikov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kaj je receptor v farmakologiji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 xml:space="preserve">kako se jemlje </w:t>
      </w:r>
      <w:proofErr w:type="spellStart"/>
      <w:r w:rsidRPr="00E01C9B">
        <w:rPr>
          <w:rFonts w:ascii="Times New Roman" w:hAnsi="Times New Roman" w:cs="Times New Roman"/>
        </w:rPr>
        <w:t>marivarin</w:t>
      </w:r>
      <w:proofErr w:type="spellEnd"/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način jemanja benzodiazepina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katera zdravila so kortikosteroidi</w:t>
      </w:r>
    </w:p>
    <w:p w:rsid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graf agonist antagonist</w:t>
      </w:r>
    </w:p>
    <w:p w:rsidR="000953B0" w:rsidRPr="00E01C9B" w:rsidRDefault="009547B9" w:rsidP="00E01C9B">
      <w:pPr>
        <w:pStyle w:val="Odstavekseznama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E01C9B">
        <w:rPr>
          <w:rFonts w:ascii="Times New Roman" w:hAnsi="Times New Roman" w:cs="Times New Roman"/>
        </w:rPr>
        <w:t>razporeditev, distribucija, zakaj je pomembna</w:t>
      </w:r>
    </w:p>
    <w:sectPr w:rsidR="000953B0" w:rsidRPr="00E01C9B" w:rsidSect="00095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1625F"/>
    <w:multiLevelType w:val="hybridMultilevel"/>
    <w:tmpl w:val="3170F8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720E8"/>
    <w:multiLevelType w:val="hybridMultilevel"/>
    <w:tmpl w:val="7C50AB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903E2"/>
    <w:multiLevelType w:val="hybridMultilevel"/>
    <w:tmpl w:val="C6E4D09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47B9"/>
    <w:rsid w:val="000953B0"/>
    <w:rsid w:val="00310775"/>
    <w:rsid w:val="00447CE3"/>
    <w:rsid w:val="0069438C"/>
    <w:rsid w:val="009547B9"/>
    <w:rsid w:val="00E0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953B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547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Frenk</dc:creator>
  <cp:lastModifiedBy>Frenk</cp:lastModifiedBy>
  <cp:revision>2</cp:revision>
  <cp:lastPrinted>2012-02-02T14:07:00Z</cp:lastPrinted>
  <dcterms:created xsi:type="dcterms:W3CDTF">2012-01-25T10:48:00Z</dcterms:created>
  <dcterms:modified xsi:type="dcterms:W3CDTF">2012-02-02T14:10:00Z</dcterms:modified>
</cp:coreProperties>
</file>